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B03B" w14:textId="50F46BB9" w:rsidR="00E66F69" w:rsidRPr="005F29EA" w:rsidRDefault="00E66F69" w:rsidP="00E66F69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</w:rPr>
      </w:pPr>
      <w:r w:rsidRPr="005F29EA">
        <w:rPr>
          <w:rStyle w:val="Pogrubienie"/>
          <w:rFonts w:asciiTheme="minorHAnsi" w:hAnsiTheme="minorHAnsi" w:cstheme="minorHAnsi"/>
          <w:b w:val="0"/>
          <w:bCs w:val="0"/>
        </w:rPr>
        <w:t xml:space="preserve">Golub – Dobrzyń, </w:t>
      </w:r>
      <w:r>
        <w:rPr>
          <w:rStyle w:val="Pogrubienie"/>
          <w:rFonts w:asciiTheme="minorHAnsi" w:hAnsiTheme="minorHAnsi" w:cstheme="minorHAnsi"/>
          <w:b w:val="0"/>
          <w:bCs w:val="0"/>
        </w:rPr>
        <w:t>2023-06-28</w:t>
      </w:r>
    </w:p>
    <w:p w14:paraId="1F468ED8" w14:textId="592889A3" w:rsidR="00E66F69" w:rsidRPr="005F29EA" w:rsidRDefault="00E66F69" w:rsidP="00E66F6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bCs w:val="0"/>
        </w:rPr>
      </w:pPr>
      <w:r w:rsidRPr="005F29EA">
        <w:rPr>
          <w:rStyle w:val="Pogrubienie"/>
          <w:rFonts w:asciiTheme="minorHAnsi" w:hAnsiTheme="minorHAnsi" w:cstheme="minorHAnsi"/>
          <w:b w:val="0"/>
          <w:bCs w:val="0"/>
        </w:rPr>
        <w:t>GGR.6840.</w:t>
      </w:r>
      <w:r>
        <w:rPr>
          <w:rStyle w:val="Pogrubienie"/>
          <w:rFonts w:asciiTheme="minorHAnsi" w:hAnsiTheme="minorHAnsi" w:cstheme="minorHAnsi"/>
          <w:b w:val="0"/>
          <w:bCs w:val="0"/>
        </w:rPr>
        <w:t>4</w:t>
      </w:r>
      <w:r w:rsidRPr="005F29EA">
        <w:rPr>
          <w:rStyle w:val="Pogrubienie"/>
          <w:rFonts w:asciiTheme="minorHAnsi" w:hAnsiTheme="minorHAnsi" w:cstheme="minorHAnsi"/>
          <w:b w:val="0"/>
          <w:bCs w:val="0"/>
        </w:rPr>
        <w:t>.</w:t>
      </w:r>
      <w:r>
        <w:rPr>
          <w:rStyle w:val="Pogrubienie"/>
          <w:rFonts w:asciiTheme="minorHAnsi" w:hAnsiTheme="minorHAnsi" w:cstheme="minorHAnsi"/>
          <w:b w:val="0"/>
          <w:bCs w:val="0"/>
        </w:rPr>
        <w:t>1.</w:t>
      </w:r>
      <w:r w:rsidRPr="005F29EA">
        <w:rPr>
          <w:rStyle w:val="Pogrubienie"/>
          <w:rFonts w:asciiTheme="minorHAnsi" w:hAnsiTheme="minorHAnsi" w:cstheme="minorHAnsi"/>
          <w:b w:val="0"/>
          <w:bCs w:val="0"/>
        </w:rPr>
        <w:t>202</w:t>
      </w:r>
      <w:r>
        <w:rPr>
          <w:rStyle w:val="Pogrubienie"/>
          <w:rFonts w:asciiTheme="minorHAnsi" w:hAnsiTheme="minorHAnsi" w:cstheme="minorHAnsi"/>
          <w:b w:val="0"/>
          <w:bCs w:val="0"/>
        </w:rPr>
        <w:t>3</w:t>
      </w:r>
    </w:p>
    <w:p w14:paraId="70E2ABEA" w14:textId="77777777" w:rsidR="00E66F69" w:rsidRPr="00785AEB" w:rsidRDefault="00E66F69" w:rsidP="00E66F69">
      <w:pPr>
        <w:spacing w:after="0" w:line="240" w:lineRule="auto"/>
        <w:jc w:val="center"/>
        <w:rPr>
          <w:rFonts w:eastAsia="Tahoma" w:cstheme="minorHAnsi"/>
          <w:b/>
          <w:bCs/>
          <w:sz w:val="24"/>
          <w:szCs w:val="24"/>
          <w:u w:val="single"/>
        </w:rPr>
      </w:pPr>
      <w:r w:rsidRPr="00785AEB">
        <w:rPr>
          <w:rFonts w:eastAsia="Tahoma" w:cstheme="minorHAnsi"/>
          <w:b/>
          <w:bCs/>
          <w:sz w:val="24"/>
          <w:szCs w:val="24"/>
          <w:u w:val="single"/>
        </w:rPr>
        <w:t>W ó j t  G m i n y  G o l u b – D o b r z y ń</w:t>
      </w:r>
    </w:p>
    <w:p w14:paraId="42EA19BB" w14:textId="77777777" w:rsidR="00E66F69" w:rsidRPr="00785AEB" w:rsidRDefault="00E66F69" w:rsidP="00E66F69">
      <w:pPr>
        <w:spacing w:after="0" w:line="240" w:lineRule="auto"/>
        <w:jc w:val="center"/>
        <w:rPr>
          <w:rFonts w:eastAsia="Tahoma" w:cstheme="minorHAnsi"/>
          <w:b/>
          <w:sz w:val="24"/>
          <w:szCs w:val="24"/>
          <w:u w:val="single"/>
        </w:rPr>
      </w:pPr>
    </w:p>
    <w:p w14:paraId="29EA002A" w14:textId="5CC0FF78" w:rsidR="00E66F69" w:rsidRPr="00DD750B" w:rsidRDefault="00E66F69" w:rsidP="00E66F69">
      <w:pPr>
        <w:spacing w:after="0" w:line="240" w:lineRule="auto"/>
        <w:jc w:val="both"/>
        <w:rPr>
          <w:rFonts w:eastAsia="Tahoma" w:cstheme="minorHAnsi"/>
          <w:bCs/>
          <w:sz w:val="24"/>
          <w:szCs w:val="24"/>
        </w:rPr>
      </w:pPr>
      <w:r w:rsidRPr="00DD750B">
        <w:rPr>
          <w:rFonts w:eastAsia="Tahoma" w:cstheme="minorHAnsi"/>
          <w:sz w:val="24"/>
          <w:szCs w:val="24"/>
        </w:rPr>
        <w:t>Na podstawie art. 37 ust. 1, art. 3</w:t>
      </w:r>
      <w:r>
        <w:rPr>
          <w:rFonts w:eastAsia="Tahoma" w:cstheme="minorHAnsi"/>
          <w:sz w:val="24"/>
          <w:szCs w:val="24"/>
        </w:rPr>
        <w:t>8,</w:t>
      </w:r>
      <w:r w:rsidRPr="00DD750B">
        <w:rPr>
          <w:rFonts w:eastAsia="Tahoma" w:cstheme="minorHAnsi"/>
          <w:sz w:val="24"/>
          <w:szCs w:val="24"/>
        </w:rPr>
        <w:t xml:space="preserve"> art. 3</w:t>
      </w:r>
      <w:r>
        <w:rPr>
          <w:rFonts w:eastAsia="Tahoma" w:cstheme="minorHAnsi"/>
          <w:sz w:val="24"/>
          <w:szCs w:val="24"/>
        </w:rPr>
        <w:t>9</w:t>
      </w:r>
      <w:r w:rsidRPr="00DD750B">
        <w:rPr>
          <w:rFonts w:eastAsia="Tahoma" w:cstheme="minorHAnsi"/>
          <w:sz w:val="24"/>
          <w:szCs w:val="24"/>
        </w:rPr>
        <w:t xml:space="preserve">, ust. </w:t>
      </w:r>
      <w:r w:rsidR="00C93791">
        <w:rPr>
          <w:rFonts w:eastAsia="Tahoma" w:cstheme="minorHAnsi"/>
          <w:sz w:val="24"/>
          <w:szCs w:val="24"/>
        </w:rPr>
        <w:t>2</w:t>
      </w:r>
      <w:r w:rsidRPr="00DD750B">
        <w:rPr>
          <w:rFonts w:eastAsia="Tahoma" w:cstheme="minorHAnsi"/>
          <w:sz w:val="24"/>
          <w:szCs w:val="24"/>
        </w:rPr>
        <w:t xml:space="preserve"> oraz art. 40 ust. 1 pkt. 1 ustawy z dnia 21 sierpnia 1997 r. o gospodarce nieruchomościami /Dz. U. z 202</w:t>
      </w:r>
      <w:r w:rsidR="00C93791">
        <w:rPr>
          <w:rFonts w:eastAsia="Tahoma" w:cstheme="minorHAnsi"/>
          <w:sz w:val="24"/>
          <w:szCs w:val="24"/>
        </w:rPr>
        <w:t>3</w:t>
      </w:r>
      <w:r w:rsidRPr="00DD750B">
        <w:rPr>
          <w:rFonts w:eastAsia="Tahoma" w:cstheme="minorHAnsi"/>
          <w:sz w:val="24"/>
          <w:szCs w:val="24"/>
        </w:rPr>
        <w:t xml:space="preserve"> r., poz. </w:t>
      </w:r>
      <w:r>
        <w:rPr>
          <w:rFonts w:eastAsia="Tahoma" w:cstheme="minorHAnsi"/>
          <w:sz w:val="24"/>
          <w:szCs w:val="24"/>
        </w:rPr>
        <w:t>344</w:t>
      </w:r>
      <w:r w:rsidRPr="00DD750B">
        <w:rPr>
          <w:rFonts w:eastAsia="Tahoma" w:cstheme="minorHAnsi"/>
          <w:sz w:val="24"/>
          <w:szCs w:val="24"/>
        </w:rPr>
        <w:t xml:space="preserve"> z późn. zm./, w oparciu o uchwałę</w:t>
      </w:r>
      <w:r w:rsidRPr="00DD750B">
        <w:rPr>
          <w:rFonts w:cstheme="minorHAnsi"/>
          <w:bCs/>
          <w:sz w:val="24"/>
          <w:szCs w:val="24"/>
        </w:rPr>
        <w:t xml:space="preserve"> </w:t>
      </w:r>
      <w:r w:rsidRPr="00DD750B">
        <w:rPr>
          <w:rFonts w:eastAsia="Tahoma" w:cstheme="minorHAnsi"/>
          <w:sz w:val="24"/>
          <w:szCs w:val="24"/>
        </w:rPr>
        <w:t>Rady Gminy Golub – Dobrzyń</w:t>
      </w:r>
      <w:r w:rsidRPr="00DD750B">
        <w:rPr>
          <w:rFonts w:eastAsia="Tahoma" w:cstheme="minorHAnsi"/>
          <w:bCs/>
          <w:sz w:val="24"/>
          <w:szCs w:val="24"/>
        </w:rPr>
        <w:t xml:space="preserve"> </w:t>
      </w:r>
      <w:r w:rsidRPr="00DD750B">
        <w:rPr>
          <w:rFonts w:eastAsia="Tahoma" w:cstheme="minorHAnsi"/>
          <w:sz w:val="24"/>
          <w:szCs w:val="24"/>
        </w:rPr>
        <w:t>Nr XLIV.295.2022 z dnia 09 marca 2022 r. w sprawie wyrażenia zgody na zbycie nieruchomości</w:t>
      </w:r>
    </w:p>
    <w:p w14:paraId="11150DF2" w14:textId="77777777" w:rsidR="00E66F69" w:rsidRDefault="00E66F69" w:rsidP="00E66F69">
      <w:pPr>
        <w:spacing w:after="0" w:line="240" w:lineRule="auto"/>
        <w:jc w:val="center"/>
        <w:rPr>
          <w:rFonts w:eastAsia="Tahoma" w:cstheme="minorHAnsi"/>
          <w:b/>
          <w:sz w:val="24"/>
          <w:szCs w:val="24"/>
        </w:rPr>
      </w:pPr>
    </w:p>
    <w:p w14:paraId="6FC4C9B7" w14:textId="77777777" w:rsidR="00E66F69" w:rsidRPr="00785AEB" w:rsidRDefault="00E66F69" w:rsidP="00E66F69">
      <w:pPr>
        <w:spacing w:after="0" w:line="240" w:lineRule="auto"/>
        <w:jc w:val="center"/>
        <w:rPr>
          <w:rFonts w:eastAsia="Tahoma" w:cstheme="minorHAnsi"/>
          <w:b/>
          <w:sz w:val="24"/>
          <w:szCs w:val="24"/>
        </w:rPr>
      </w:pPr>
      <w:r w:rsidRPr="00785AEB">
        <w:rPr>
          <w:rFonts w:eastAsia="Tahoma" w:cstheme="minorHAnsi"/>
          <w:b/>
          <w:sz w:val="24"/>
          <w:szCs w:val="24"/>
        </w:rPr>
        <w:t>o g ł a s z a,  ż e</w:t>
      </w:r>
    </w:p>
    <w:p w14:paraId="6B7B5249" w14:textId="0878F5C2" w:rsidR="00E66F69" w:rsidRPr="00785AEB" w:rsidRDefault="00E66F69" w:rsidP="00E66F69">
      <w:pPr>
        <w:spacing w:after="0" w:line="240" w:lineRule="auto"/>
        <w:jc w:val="both"/>
        <w:rPr>
          <w:rFonts w:eastAsia="Tahoma" w:cstheme="minorHAnsi"/>
          <w:sz w:val="24"/>
          <w:szCs w:val="24"/>
        </w:rPr>
      </w:pPr>
      <w:r w:rsidRPr="00785AEB">
        <w:rPr>
          <w:rFonts w:eastAsia="Tahoma" w:cstheme="minorHAnsi"/>
          <w:sz w:val="24"/>
          <w:szCs w:val="24"/>
        </w:rPr>
        <w:t>w dniu</w:t>
      </w:r>
      <w:r>
        <w:rPr>
          <w:rFonts w:eastAsia="Tahoma" w:cstheme="minorHAnsi"/>
          <w:b/>
          <w:bCs/>
          <w:sz w:val="24"/>
          <w:szCs w:val="24"/>
        </w:rPr>
        <w:t xml:space="preserve"> 04.08.2023</w:t>
      </w:r>
      <w:r w:rsidRPr="00785AEB">
        <w:rPr>
          <w:rFonts w:eastAsia="Tahoma" w:cstheme="minorHAnsi"/>
          <w:sz w:val="24"/>
          <w:szCs w:val="24"/>
        </w:rPr>
        <w:t xml:space="preserve"> </w:t>
      </w:r>
      <w:r w:rsidRPr="00785AEB">
        <w:rPr>
          <w:rFonts w:eastAsia="Tahoma" w:cstheme="minorHAnsi"/>
          <w:b/>
          <w:bCs/>
          <w:sz w:val="24"/>
          <w:szCs w:val="24"/>
        </w:rPr>
        <w:t>r.</w:t>
      </w:r>
      <w:r w:rsidRPr="00785AEB">
        <w:rPr>
          <w:rFonts w:eastAsia="Tahoma" w:cstheme="minorHAnsi"/>
          <w:sz w:val="24"/>
          <w:szCs w:val="24"/>
        </w:rPr>
        <w:t xml:space="preserve"> o godz.</w:t>
      </w:r>
      <w:r w:rsidRPr="00785AEB">
        <w:rPr>
          <w:rFonts w:eastAsia="Tahoma" w:cstheme="minorHAnsi"/>
          <w:b/>
          <w:bCs/>
          <w:sz w:val="24"/>
          <w:szCs w:val="24"/>
        </w:rPr>
        <w:t xml:space="preserve"> 1</w:t>
      </w:r>
      <w:r>
        <w:rPr>
          <w:rFonts w:eastAsia="Tahoma" w:cstheme="minorHAnsi"/>
          <w:b/>
          <w:bCs/>
          <w:sz w:val="24"/>
          <w:szCs w:val="24"/>
        </w:rPr>
        <w:t>2</w:t>
      </w:r>
      <w:r w:rsidRPr="00785AEB">
        <w:rPr>
          <w:rFonts w:eastAsia="Tahoma" w:cstheme="minorHAnsi"/>
          <w:b/>
          <w:bCs/>
          <w:sz w:val="24"/>
          <w:szCs w:val="24"/>
          <w:u w:val="single"/>
          <w:vertAlign w:val="superscript"/>
        </w:rPr>
        <w:t>00</w:t>
      </w:r>
      <w:r w:rsidRPr="00785AEB">
        <w:rPr>
          <w:rFonts w:eastAsia="Tahoma" w:cstheme="minorHAnsi"/>
          <w:b/>
          <w:bCs/>
          <w:sz w:val="24"/>
          <w:szCs w:val="24"/>
          <w:vertAlign w:val="superscript"/>
        </w:rPr>
        <w:t xml:space="preserve">  </w:t>
      </w:r>
      <w:r w:rsidRPr="00785AEB">
        <w:rPr>
          <w:rFonts w:eastAsia="Tahoma" w:cstheme="minorHAnsi"/>
          <w:sz w:val="24"/>
          <w:szCs w:val="24"/>
        </w:rPr>
        <w:t xml:space="preserve">w siedzibie Urzędu Gminy Golub-Dobrzyń w Sali posiedzeń  nr 1, ul. Plac Tysiąclecia 25, odbędzie się </w:t>
      </w:r>
    </w:p>
    <w:p w14:paraId="7510AE6E" w14:textId="77777777" w:rsidR="00E66F69" w:rsidRPr="00785AEB" w:rsidRDefault="00E66F69" w:rsidP="00E66F69">
      <w:pPr>
        <w:spacing w:after="0" w:line="240" w:lineRule="auto"/>
        <w:jc w:val="center"/>
        <w:rPr>
          <w:rFonts w:eastAsia="Tahoma" w:cstheme="minorHAnsi"/>
          <w:b/>
          <w:sz w:val="24"/>
          <w:szCs w:val="24"/>
        </w:rPr>
      </w:pPr>
    </w:p>
    <w:p w14:paraId="1C00B22A" w14:textId="40D638CF" w:rsidR="00E66F69" w:rsidRPr="00785AEB" w:rsidRDefault="00E66F69" w:rsidP="00E66F69">
      <w:pPr>
        <w:spacing w:after="0" w:line="240" w:lineRule="auto"/>
        <w:jc w:val="center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b/>
          <w:sz w:val="24"/>
          <w:szCs w:val="24"/>
        </w:rPr>
        <w:t xml:space="preserve">III </w:t>
      </w:r>
      <w:r w:rsidRPr="00785AEB">
        <w:rPr>
          <w:rFonts w:eastAsia="Tahoma" w:cstheme="minorHAnsi"/>
          <w:b/>
          <w:sz w:val="24"/>
          <w:szCs w:val="24"/>
        </w:rPr>
        <w:t>nieograniczony przetarg ustny</w:t>
      </w:r>
    </w:p>
    <w:p w14:paraId="61BFC701" w14:textId="77777777" w:rsidR="00E66F69" w:rsidRDefault="00E66F69" w:rsidP="00E66F69">
      <w:pPr>
        <w:spacing w:after="0" w:line="240" w:lineRule="auto"/>
        <w:jc w:val="both"/>
        <w:rPr>
          <w:rFonts w:eastAsia="Tahoma" w:cstheme="minorHAnsi"/>
          <w:sz w:val="24"/>
          <w:szCs w:val="24"/>
        </w:rPr>
      </w:pPr>
      <w:bookmarkStart w:id="0" w:name="_Hlk119315419"/>
      <w:r w:rsidRPr="00785AEB">
        <w:rPr>
          <w:rFonts w:eastAsia="Tahoma" w:cstheme="minorHAnsi"/>
          <w:sz w:val="24"/>
          <w:szCs w:val="24"/>
        </w:rPr>
        <w:t>na sprzedaż:</w:t>
      </w:r>
    </w:p>
    <w:p w14:paraId="154251B9" w14:textId="77777777" w:rsidR="00E66F69" w:rsidRPr="00785AEB" w:rsidRDefault="00E66F69" w:rsidP="00E66F69">
      <w:pPr>
        <w:spacing w:after="0" w:line="240" w:lineRule="auto"/>
        <w:jc w:val="both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nieruchomości niezabudowanej, działek położonych w obrębie Lisewo, dla której prowadzona jest księga wieczysta nr TO1G/00011089/5</w:t>
      </w:r>
    </w:p>
    <w:p w14:paraId="2C45F050" w14:textId="77777777" w:rsidR="00E66F69" w:rsidRDefault="00E66F69" w:rsidP="00E66F69">
      <w:pPr>
        <w:widowControl w:val="0"/>
        <w:suppressAutoHyphens/>
        <w:spacing w:after="0" w:line="240" w:lineRule="auto"/>
        <w:jc w:val="both"/>
        <w:rPr>
          <w:rFonts w:eastAsia="Tahoma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1407"/>
        <w:gridCol w:w="1394"/>
        <w:gridCol w:w="1593"/>
      </w:tblGrid>
      <w:tr w:rsidR="00E66F69" w:rsidRPr="00F642C4" w14:paraId="7DE928FA" w14:textId="77777777" w:rsidTr="0018279D">
        <w:trPr>
          <w:trHeight w:val="510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0F931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49542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Nr działki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ED141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  <w:vertAlign w:val="superscript"/>
              </w:rPr>
            </w:pPr>
            <w:r w:rsidRPr="00F642C4">
              <w:rPr>
                <w:rFonts w:asciiTheme="minorHAnsi" w:hAnsiTheme="minorHAnsi" w:cstheme="minorHAnsi"/>
              </w:rPr>
              <w:t>Powierzchnia w m</w:t>
            </w:r>
            <w:r w:rsidRPr="00F642C4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394" w:type="dxa"/>
          </w:tcPr>
          <w:p w14:paraId="270E8102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  <w:vertAlign w:val="superscript"/>
              </w:rPr>
            </w:pPr>
            <w:r w:rsidRPr="00F642C4">
              <w:rPr>
                <w:rFonts w:asciiTheme="minorHAnsi" w:hAnsiTheme="minorHAnsi" w:cstheme="minorHAnsi"/>
              </w:rPr>
              <w:t>Oznaczenie użytków w m</w:t>
            </w:r>
            <w:r w:rsidRPr="00F642C4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593" w:type="dxa"/>
          </w:tcPr>
          <w:p w14:paraId="7277EDC2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Cena wywoławcza zł</w:t>
            </w:r>
          </w:p>
        </w:tc>
      </w:tr>
      <w:tr w:rsidR="00E66F69" w:rsidRPr="00F642C4" w14:paraId="1372FDE1" w14:textId="77777777" w:rsidTr="0018279D">
        <w:trPr>
          <w:trHeight w:val="510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6089C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54A5F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131/4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3088A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1253</w:t>
            </w:r>
          </w:p>
        </w:tc>
        <w:tc>
          <w:tcPr>
            <w:tcW w:w="1394" w:type="dxa"/>
            <w:vAlign w:val="center"/>
          </w:tcPr>
          <w:p w14:paraId="5BFB4A6E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 xml:space="preserve">RVI - 938 </w:t>
            </w:r>
          </w:p>
          <w:p w14:paraId="526355EC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N - 315</w:t>
            </w:r>
          </w:p>
        </w:tc>
        <w:tc>
          <w:tcPr>
            <w:tcW w:w="1593" w:type="dxa"/>
            <w:vAlign w:val="center"/>
          </w:tcPr>
          <w:p w14:paraId="47E41128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22620,00</w:t>
            </w:r>
          </w:p>
        </w:tc>
      </w:tr>
      <w:tr w:rsidR="00E66F69" w:rsidRPr="00F642C4" w14:paraId="056E22A2" w14:textId="77777777" w:rsidTr="0018279D">
        <w:trPr>
          <w:trHeight w:val="510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26C1E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A8A66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131/5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C3A2E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1292</w:t>
            </w:r>
          </w:p>
        </w:tc>
        <w:tc>
          <w:tcPr>
            <w:tcW w:w="1394" w:type="dxa"/>
            <w:vAlign w:val="center"/>
          </w:tcPr>
          <w:p w14:paraId="74F0C95B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RVI - 1031</w:t>
            </w:r>
          </w:p>
          <w:p w14:paraId="54698F4F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N - 261</w:t>
            </w:r>
          </w:p>
        </w:tc>
        <w:tc>
          <w:tcPr>
            <w:tcW w:w="1593" w:type="dxa"/>
            <w:vAlign w:val="center"/>
          </w:tcPr>
          <w:p w14:paraId="70ABAF39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23320,00</w:t>
            </w:r>
          </w:p>
        </w:tc>
      </w:tr>
      <w:tr w:rsidR="00E66F69" w:rsidRPr="00F642C4" w14:paraId="436EB3F3" w14:textId="77777777" w:rsidTr="0018279D">
        <w:trPr>
          <w:trHeight w:val="510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35D51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FDCAB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131/6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169DB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1242</w:t>
            </w:r>
          </w:p>
        </w:tc>
        <w:tc>
          <w:tcPr>
            <w:tcW w:w="1394" w:type="dxa"/>
            <w:vAlign w:val="center"/>
          </w:tcPr>
          <w:p w14:paraId="0F16D951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RVI - 1242</w:t>
            </w:r>
          </w:p>
        </w:tc>
        <w:tc>
          <w:tcPr>
            <w:tcW w:w="1593" w:type="dxa"/>
            <w:vAlign w:val="center"/>
          </w:tcPr>
          <w:p w14:paraId="7A9BBB55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22420,00</w:t>
            </w:r>
          </w:p>
        </w:tc>
      </w:tr>
      <w:tr w:rsidR="00E66F69" w:rsidRPr="00F642C4" w14:paraId="4BDEB697" w14:textId="77777777" w:rsidTr="0018279D">
        <w:trPr>
          <w:trHeight w:val="510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A45BA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198E3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131/7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2E54D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2125</w:t>
            </w:r>
          </w:p>
        </w:tc>
        <w:tc>
          <w:tcPr>
            <w:tcW w:w="1394" w:type="dxa"/>
            <w:vAlign w:val="center"/>
          </w:tcPr>
          <w:p w14:paraId="72039496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RVI - 2125</w:t>
            </w:r>
          </w:p>
        </w:tc>
        <w:tc>
          <w:tcPr>
            <w:tcW w:w="1593" w:type="dxa"/>
            <w:vAlign w:val="center"/>
          </w:tcPr>
          <w:p w14:paraId="0E6821A0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40930,00</w:t>
            </w:r>
          </w:p>
        </w:tc>
      </w:tr>
      <w:tr w:rsidR="00E66F69" w:rsidRPr="00F642C4" w14:paraId="499B624B" w14:textId="77777777" w:rsidTr="0018279D">
        <w:trPr>
          <w:trHeight w:val="510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F92ED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4604C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131/8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F010D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1956</w:t>
            </w:r>
          </w:p>
        </w:tc>
        <w:tc>
          <w:tcPr>
            <w:tcW w:w="1394" w:type="dxa"/>
            <w:vAlign w:val="center"/>
          </w:tcPr>
          <w:p w14:paraId="5C882777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RVI - 1956</w:t>
            </w:r>
          </w:p>
        </w:tc>
        <w:tc>
          <w:tcPr>
            <w:tcW w:w="1593" w:type="dxa"/>
            <w:vAlign w:val="center"/>
          </w:tcPr>
          <w:p w14:paraId="6E5EE59B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37670,00</w:t>
            </w:r>
          </w:p>
        </w:tc>
      </w:tr>
      <w:tr w:rsidR="00E66F69" w:rsidRPr="00F642C4" w14:paraId="3F71A50A" w14:textId="77777777" w:rsidTr="0018279D">
        <w:trPr>
          <w:trHeight w:val="510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6C22B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3CD2E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131/9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32438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1789</w:t>
            </w:r>
          </w:p>
        </w:tc>
        <w:tc>
          <w:tcPr>
            <w:tcW w:w="1394" w:type="dxa"/>
            <w:vAlign w:val="center"/>
          </w:tcPr>
          <w:p w14:paraId="0B114F44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RVI - 1789</w:t>
            </w:r>
          </w:p>
        </w:tc>
        <w:tc>
          <w:tcPr>
            <w:tcW w:w="1593" w:type="dxa"/>
            <w:vAlign w:val="center"/>
          </w:tcPr>
          <w:p w14:paraId="321A8BCA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34460,00</w:t>
            </w:r>
          </w:p>
        </w:tc>
      </w:tr>
      <w:tr w:rsidR="00E66F69" w:rsidRPr="00F642C4" w14:paraId="0E7719DF" w14:textId="77777777" w:rsidTr="0018279D">
        <w:trPr>
          <w:trHeight w:val="510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5569D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880AD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131/10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D5D2B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1621</w:t>
            </w:r>
          </w:p>
        </w:tc>
        <w:tc>
          <w:tcPr>
            <w:tcW w:w="1394" w:type="dxa"/>
            <w:vAlign w:val="center"/>
          </w:tcPr>
          <w:p w14:paraId="398BF8D0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RVI - 1621</w:t>
            </w:r>
          </w:p>
        </w:tc>
        <w:tc>
          <w:tcPr>
            <w:tcW w:w="1593" w:type="dxa"/>
            <w:vAlign w:val="center"/>
          </w:tcPr>
          <w:p w14:paraId="49D51443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31220,00</w:t>
            </w:r>
          </w:p>
        </w:tc>
      </w:tr>
      <w:tr w:rsidR="00E66F69" w:rsidRPr="00F642C4" w14:paraId="1985F73D" w14:textId="77777777" w:rsidTr="0018279D">
        <w:trPr>
          <w:trHeight w:val="510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83716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60DE0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131/11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F1DC6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1569</w:t>
            </w:r>
          </w:p>
        </w:tc>
        <w:tc>
          <w:tcPr>
            <w:tcW w:w="1394" w:type="dxa"/>
            <w:vAlign w:val="center"/>
          </w:tcPr>
          <w:p w14:paraId="5B85EEC6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RVI - 1569</w:t>
            </w:r>
          </w:p>
        </w:tc>
        <w:tc>
          <w:tcPr>
            <w:tcW w:w="1593" w:type="dxa"/>
            <w:vAlign w:val="center"/>
          </w:tcPr>
          <w:p w14:paraId="3C260476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30220,00</w:t>
            </w:r>
          </w:p>
        </w:tc>
      </w:tr>
      <w:tr w:rsidR="00E66F69" w:rsidRPr="00F642C4" w14:paraId="3E3DC425" w14:textId="77777777" w:rsidTr="0018279D">
        <w:trPr>
          <w:trHeight w:val="510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A6DE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065F7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131/12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4B455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1853</w:t>
            </w:r>
          </w:p>
        </w:tc>
        <w:tc>
          <w:tcPr>
            <w:tcW w:w="1394" w:type="dxa"/>
            <w:vAlign w:val="center"/>
          </w:tcPr>
          <w:p w14:paraId="64A7079B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RV - 974</w:t>
            </w:r>
          </w:p>
          <w:p w14:paraId="76DBA045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RVI - 879</w:t>
            </w:r>
          </w:p>
        </w:tc>
        <w:tc>
          <w:tcPr>
            <w:tcW w:w="1593" w:type="dxa"/>
            <w:vAlign w:val="center"/>
          </w:tcPr>
          <w:p w14:paraId="62A06489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22250,00</w:t>
            </w:r>
          </w:p>
        </w:tc>
      </w:tr>
      <w:tr w:rsidR="00E66F69" w:rsidRPr="00F642C4" w14:paraId="15A6313B" w14:textId="77777777" w:rsidTr="0018279D">
        <w:trPr>
          <w:trHeight w:val="510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7C051" w14:textId="6A391E89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99614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131/14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F4F04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1365</w:t>
            </w:r>
          </w:p>
        </w:tc>
        <w:tc>
          <w:tcPr>
            <w:tcW w:w="1394" w:type="dxa"/>
            <w:vAlign w:val="center"/>
          </w:tcPr>
          <w:p w14:paraId="05E70674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RVI - 1365</w:t>
            </w:r>
          </w:p>
        </w:tc>
        <w:tc>
          <w:tcPr>
            <w:tcW w:w="1593" w:type="dxa"/>
            <w:vAlign w:val="center"/>
          </w:tcPr>
          <w:p w14:paraId="0AEF33E3" w14:textId="77777777" w:rsidR="00E66F69" w:rsidRPr="00F642C4" w:rsidRDefault="00E66F69" w:rsidP="00E73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42C4">
              <w:rPr>
                <w:rFonts w:asciiTheme="minorHAnsi" w:hAnsiTheme="minorHAnsi" w:cstheme="minorHAnsi"/>
              </w:rPr>
              <w:t>29950,00</w:t>
            </w:r>
          </w:p>
        </w:tc>
      </w:tr>
    </w:tbl>
    <w:p w14:paraId="23BB6CE4" w14:textId="77777777" w:rsidR="00E66F69" w:rsidRPr="00F642C4" w:rsidRDefault="00E66F69" w:rsidP="00E66F69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kern w:val="2"/>
          <w:lang w:eastAsia="pl-PL"/>
        </w:rPr>
      </w:pPr>
    </w:p>
    <w:p w14:paraId="684D331A" w14:textId="1ABC8A52" w:rsidR="00E66F69" w:rsidRPr="00F642C4" w:rsidRDefault="00E66F69" w:rsidP="00E66F69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lang w:eastAsia="pl-PL"/>
        </w:rPr>
      </w:pPr>
      <w:r w:rsidRPr="00F642C4">
        <w:rPr>
          <w:rFonts w:eastAsia="Arial Unicode MS" w:cstheme="minorHAnsi"/>
          <w:lang w:eastAsia="pl-PL"/>
        </w:rPr>
        <w:t xml:space="preserve">Zgodnie z obowiązującym studium uwarunkowań i kierunków zagospodarowania przestrzennego gminy Golub – Dobrzyń, przyjętym uchwałą Rady Gminy Golub – Dobrzyń Nr XLV/200/2014 z dnia 22 stycznia 2014 r., nieruchomość położona jest w terenie o najniższej przydatności rolniczej w tym tereny zabudowy zagrodowej. Dla działki pierwotnej 131/2 wydana została decyzja o warunkach zabudowy, dotycząca budowy budynku mieszkalnego jednorodzinnego. Na warunkach określonych w decyzji zatwierdzono podział nieruchomości na działki przeznaczone do zbycia. </w:t>
      </w:r>
      <w:r>
        <w:rPr>
          <w:rFonts w:eastAsia="Arial Unicode MS" w:cstheme="minorHAnsi"/>
          <w:lang w:eastAsia="pl-PL"/>
        </w:rPr>
        <w:t>Pierwszy przetarg odbył się 21 grudnia 2022 roku, drugi 25.05.2023 roku.</w:t>
      </w:r>
    </w:p>
    <w:bookmarkEnd w:id="0"/>
    <w:p w14:paraId="74AE6933" w14:textId="489568A0" w:rsidR="00E66F69" w:rsidRPr="00E66F69" w:rsidRDefault="00E66F69" w:rsidP="00E66F69">
      <w:pPr>
        <w:spacing w:after="0" w:line="240" w:lineRule="auto"/>
        <w:ind w:firstLine="708"/>
        <w:jc w:val="both"/>
        <w:rPr>
          <w:rFonts w:eastAsia="Tahoma" w:cstheme="minorHAnsi"/>
        </w:rPr>
      </w:pPr>
      <w:r w:rsidRPr="00E66F69">
        <w:rPr>
          <w:rFonts w:eastAsia="Tahoma" w:cstheme="minorHAnsi"/>
        </w:rPr>
        <w:lastRenderedPageBreak/>
        <w:t xml:space="preserve">W przetargu mogą brać udział osoby fizyczne i prawne. Podmioty zagraniczne winny uzyskać zgodę MSWiA. Warunkiem przystąpienia do przetargu jest wpłata wadium w pieniądzu w wysokości </w:t>
      </w:r>
      <w:r w:rsidRPr="00E66F69">
        <w:rPr>
          <w:rFonts w:eastAsia="Tahoma" w:cstheme="minorHAnsi"/>
          <w:b/>
        </w:rPr>
        <w:t>10% ceny wywoławczej</w:t>
      </w:r>
      <w:r w:rsidRPr="00E66F69">
        <w:rPr>
          <w:rFonts w:eastAsia="Tahoma" w:cstheme="minorHAnsi"/>
        </w:rPr>
        <w:t xml:space="preserve"> w kasie Urzędu lub na konto PKO Golub-Dobrzyń nr 47 1020 5024 0000 1602 0010 1600 (liczy się data wpływu na konto) najpóźniej do dnia</w:t>
      </w:r>
      <w:r w:rsidRPr="00E66F69">
        <w:rPr>
          <w:rFonts w:eastAsia="Tahoma" w:cstheme="minorHAnsi"/>
          <w:u w:val="single"/>
        </w:rPr>
        <w:t xml:space="preserve"> 01.08.2023 roku, godz. 24.00</w:t>
      </w:r>
      <w:r w:rsidRPr="00E66F69">
        <w:rPr>
          <w:rFonts w:eastAsia="Tahoma" w:cstheme="minorHAnsi"/>
        </w:rPr>
        <w:t>. Dowód wpłaty /z nr konta, na który zostanie dokonany ewentualnie zwrot wadium/ należy przedłożyć Komisji przetargowej w dniu przetargu.</w:t>
      </w:r>
    </w:p>
    <w:p w14:paraId="6206B3EC" w14:textId="77777777" w:rsidR="00E66F69" w:rsidRPr="00E66F69" w:rsidRDefault="00E66F69" w:rsidP="00E66F69">
      <w:pPr>
        <w:pStyle w:val="NormalnyWeb"/>
        <w:spacing w:before="0" w:beforeAutospacing="0" w:after="0" w:afterAutospacing="0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E66F69">
        <w:rPr>
          <w:rFonts w:asciiTheme="minorHAnsi" w:eastAsia="Tahoma" w:hAnsiTheme="minorHAnsi" w:cstheme="minorHAnsi"/>
          <w:sz w:val="22"/>
          <w:szCs w:val="22"/>
        </w:rPr>
        <w:tab/>
        <w:t xml:space="preserve">Wadium wniesione przez oferenta, który przetarg wygrał będzie wliczone w poczet należności, a pozostałym zwrócone w terminie 3 dni od dnia; odpowiednio: odwołania przetargu, zamknięcia przetargu, unieważnienia przetargu, zakończenia przetargu wynikiem negatywnym. Minimalne postąpienie wynosi 1% ceny wywoławczej z zaokrągleniem w górę do pełnych dziesiątek złotych. Cena nieruchomości osiągnięta w przetargu płatna jest jednorazowo przed zawarciem umowy notarialnej, której termin zostanie wyznaczony najpóźniej w ciągu 21 dni od dnia rozstrzygnięcia przetargu. Jeżeli osoba ustalona na nabywcę nieruchomości nie przystąpi bez usprawiedliwienia do zawarcia umowy w terminie ustalonym, wpłacone wadium nie podlega zwrotowi. </w:t>
      </w:r>
    </w:p>
    <w:p w14:paraId="3631623D" w14:textId="77777777" w:rsidR="00E66F69" w:rsidRPr="00E66F69" w:rsidRDefault="00E66F69" w:rsidP="00E66F69">
      <w:pPr>
        <w:pStyle w:val="NormalnyWeb"/>
        <w:spacing w:before="0" w:beforeAutospacing="0" w:after="0" w:afterAutospacing="0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E66F69">
        <w:rPr>
          <w:rFonts w:asciiTheme="minorHAnsi" w:hAnsiTheme="minorHAnsi" w:cstheme="minorHAnsi"/>
          <w:sz w:val="22"/>
          <w:szCs w:val="22"/>
        </w:rPr>
        <w:t xml:space="preserve">Ustalona w wyniku przetargu cena sprzedaży nieruchomości płatna jest w całości przed podpisaniem umowy w formie aktu notarialnego. </w:t>
      </w:r>
      <w:r w:rsidRPr="00E66F69">
        <w:rPr>
          <w:rFonts w:asciiTheme="minorHAnsi" w:eastAsia="Tahoma" w:hAnsiTheme="minorHAnsi" w:cstheme="minorHAnsi"/>
          <w:sz w:val="22"/>
          <w:szCs w:val="22"/>
        </w:rPr>
        <w:t>Wszelkie opłaty związane z przeniesieniem własności ponosi nabywca.</w:t>
      </w:r>
    </w:p>
    <w:p w14:paraId="1F92A184" w14:textId="77777777" w:rsidR="00E66F69" w:rsidRPr="00E66F69" w:rsidRDefault="00E66F69" w:rsidP="00E66F69">
      <w:pPr>
        <w:pStyle w:val="NormalnyWeb"/>
        <w:spacing w:before="0" w:beforeAutospacing="0" w:after="0" w:afterAutospacing="0"/>
        <w:ind w:firstLine="708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E66F69">
        <w:rPr>
          <w:rFonts w:asciiTheme="minorHAnsi" w:hAnsiTheme="minorHAnsi" w:cstheme="minorHAnsi"/>
          <w:sz w:val="22"/>
          <w:szCs w:val="22"/>
        </w:rPr>
        <w:t xml:space="preserve">Dodatkowo przed przystąpieniem do przetargu Przewodniczącemu Komisji Przetargowej należy złożyć pisemne oświadczenie o zapoznaniu się z ogłoszeniem o przetargu, warunkach przetargu i przyjęciu ich bez zastrzeżeń oraz o zapoznaniu się z nieruchomością w terenie, gdyż granice nabywanej nieruchomości nie będą okazywane na koszt Urzędu, oraz o rezygnacji z wszelkich roszczeń z tego wynikających. </w:t>
      </w:r>
      <w:r w:rsidRPr="00E66F69">
        <w:rPr>
          <w:rFonts w:asciiTheme="minorHAnsi" w:eastAsia="Tahoma" w:hAnsiTheme="minorHAnsi" w:cstheme="minorHAnsi"/>
          <w:sz w:val="22"/>
          <w:szCs w:val="22"/>
        </w:rPr>
        <w:t>Zastrzega się prawo unieważnienia przetargu jedynie z ważnych powodów.</w:t>
      </w:r>
    </w:p>
    <w:p w14:paraId="574B193F" w14:textId="12055998" w:rsidR="00E66F69" w:rsidRPr="00E66F69" w:rsidRDefault="00E66F69" w:rsidP="00E66F69">
      <w:pPr>
        <w:pStyle w:val="NormalnyWeb"/>
        <w:spacing w:before="0" w:beforeAutospacing="0" w:after="0" w:afterAutospacing="0"/>
        <w:ind w:firstLine="708"/>
        <w:jc w:val="both"/>
        <w:rPr>
          <w:rStyle w:val="Hipercze"/>
          <w:rFonts w:asciiTheme="minorHAnsi" w:eastAsia="Tahoma" w:hAnsiTheme="minorHAnsi" w:cstheme="minorHAnsi"/>
          <w:color w:val="auto"/>
          <w:sz w:val="22"/>
          <w:szCs w:val="22"/>
          <w:u w:val="none"/>
        </w:rPr>
      </w:pPr>
      <w:r w:rsidRPr="00E66F69">
        <w:rPr>
          <w:rFonts w:asciiTheme="minorHAnsi" w:eastAsia="Tahoma" w:hAnsiTheme="minorHAnsi" w:cstheme="minorHAnsi"/>
          <w:sz w:val="22"/>
          <w:szCs w:val="22"/>
        </w:rPr>
        <w:t>Szczegółowe informacje można uzyskać w siedzibie Urzędu Gminy w Golubiu – Dobrzyniu, pokój nr 2</w:t>
      </w:r>
      <w:r w:rsidR="000168C9">
        <w:rPr>
          <w:rFonts w:asciiTheme="minorHAnsi" w:eastAsia="Tahoma" w:hAnsiTheme="minorHAnsi" w:cstheme="minorHAnsi"/>
          <w:sz w:val="22"/>
          <w:szCs w:val="22"/>
        </w:rPr>
        <w:t>a</w:t>
      </w:r>
      <w:r w:rsidRPr="00E66F69">
        <w:rPr>
          <w:rFonts w:asciiTheme="minorHAnsi" w:eastAsia="Tahoma" w:hAnsiTheme="minorHAnsi" w:cstheme="minorHAnsi"/>
          <w:sz w:val="22"/>
          <w:szCs w:val="22"/>
        </w:rPr>
        <w:t xml:space="preserve"> lub telefonicznie 56 683-54-00 do 03 i na stronie internetowej </w:t>
      </w:r>
      <w:hyperlink w:history="1">
        <w:r w:rsidRPr="00E66F69">
          <w:rPr>
            <w:rStyle w:val="Hipercze"/>
            <w:rFonts w:asciiTheme="minorHAnsi" w:hAnsiTheme="minorHAnsi" w:cstheme="minorHAnsi"/>
            <w:iCs/>
            <w:color w:val="auto"/>
            <w:sz w:val="22"/>
            <w:szCs w:val="22"/>
            <w:u w:val="none"/>
          </w:rPr>
          <w:t>www.uggolub-dobrzyn.pl.</w:t>
        </w:r>
      </w:hyperlink>
    </w:p>
    <w:p w14:paraId="77146CFC" w14:textId="77777777" w:rsidR="00E66F69" w:rsidRPr="00E66F69" w:rsidRDefault="00E66F69" w:rsidP="00E66F69">
      <w:pPr>
        <w:spacing w:after="0" w:line="240" w:lineRule="auto"/>
        <w:jc w:val="both"/>
        <w:rPr>
          <w:rFonts w:cstheme="minorHAnsi"/>
        </w:rPr>
      </w:pPr>
    </w:p>
    <w:p w14:paraId="65A5FD59" w14:textId="77777777" w:rsidR="00E66F69" w:rsidRPr="00E66F69" w:rsidRDefault="00E66F69" w:rsidP="00E66F69">
      <w:pPr>
        <w:spacing w:after="0" w:line="240" w:lineRule="auto"/>
        <w:jc w:val="both"/>
        <w:rPr>
          <w:rFonts w:eastAsia="Tahoma" w:cstheme="minorHAnsi"/>
        </w:rPr>
      </w:pPr>
    </w:p>
    <w:p w14:paraId="2BF53EA3" w14:textId="77777777" w:rsidR="00E66F69" w:rsidRPr="00E66F69" w:rsidRDefault="00E66F69" w:rsidP="00E66F69">
      <w:pPr>
        <w:jc w:val="right"/>
        <w:rPr>
          <w:rFonts w:cstheme="minorHAnsi"/>
        </w:rPr>
      </w:pPr>
    </w:p>
    <w:p w14:paraId="7A70BDFD" w14:textId="77777777" w:rsidR="00E66F69" w:rsidRPr="00E66F69" w:rsidRDefault="00E66F69" w:rsidP="00E66F69">
      <w:pPr>
        <w:rPr>
          <w:rFonts w:cstheme="minorHAnsi"/>
        </w:rPr>
      </w:pPr>
    </w:p>
    <w:p w14:paraId="52359DC0" w14:textId="77777777" w:rsidR="00E66F69" w:rsidRPr="00E66F69" w:rsidRDefault="00E66F69" w:rsidP="00E66F69">
      <w:pPr>
        <w:rPr>
          <w:rFonts w:cstheme="minorHAnsi"/>
        </w:rPr>
      </w:pPr>
    </w:p>
    <w:p w14:paraId="6DF1BEEA" w14:textId="77777777" w:rsidR="00E66F69" w:rsidRPr="00E66F69" w:rsidRDefault="00E66F69" w:rsidP="00E66F69">
      <w:pPr>
        <w:rPr>
          <w:rFonts w:cstheme="minorHAnsi"/>
        </w:rPr>
      </w:pPr>
    </w:p>
    <w:p w14:paraId="015B2D27" w14:textId="77777777" w:rsidR="00764F57" w:rsidRPr="00E66F69" w:rsidRDefault="00764F57">
      <w:pPr>
        <w:rPr>
          <w:rFonts w:cstheme="minorHAnsi"/>
        </w:rPr>
      </w:pPr>
    </w:p>
    <w:sectPr w:rsidR="00764F57" w:rsidRPr="00E6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69"/>
    <w:rsid w:val="000168C9"/>
    <w:rsid w:val="0018279D"/>
    <w:rsid w:val="00764F57"/>
    <w:rsid w:val="00C93791"/>
    <w:rsid w:val="00E6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8D41"/>
  <w15:chartTrackingRefBased/>
  <w15:docId w15:val="{53BBC443-748B-40D5-BF12-671772E8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F6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6F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6F69"/>
    <w:rPr>
      <w:b/>
      <w:bCs/>
    </w:rPr>
  </w:style>
  <w:style w:type="table" w:styleId="Tabela-Siatka">
    <w:name w:val="Table Grid"/>
    <w:basedOn w:val="Standardowy"/>
    <w:uiPriority w:val="99"/>
    <w:rsid w:val="00E66F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hd w:val="clear" w:color="auto" w:fill="FFFFFF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Golub-Dobrzyń</dc:creator>
  <cp:keywords/>
  <dc:description/>
  <cp:lastModifiedBy>Gmina Golub-Dobrzyń</cp:lastModifiedBy>
  <cp:revision>2</cp:revision>
  <cp:lastPrinted>2023-06-22T11:44:00Z</cp:lastPrinted>
  <dcterms:created xsi:type="dcterms:W3CDTF">2023-06-28T06:08:00Z</dcterms:created>
  <dcterms:modified xsi:type="dcterms:W3CDTF">2023-06-28T06:08:00Z</dcterms:modified>
</cp:coreProperties>
</file>