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FE9A" w14:textId="42F80E00" w:rsidR="008C7D9E" w:rsidRPr="00C63AC6" w:rsidRDefault="0051517F" w:rsidP="00C63AC6">
      <w:pPr>
        <w:jc w:val="center"/>
        <w:rPr>
          <w:b/>
          <w:bCs/>
        </w:rPr>
      </w:pPr>
      <w:r w:rsidRPr="00C63AC6">
        <w:rPr>
          <w:b/>
          <w:bCs/>
        </w:rPr>
        <w:t>Wybory samorządowe 2024, informacje lokalne dla wyborców</w:t>
      </w:r>
    </w:p>
    <w:p w14:paraId="00467B5C" w14:textId="77777777" w:rsidR="0051517F" w:rsidRDefault="0051517F" w:rsidP="0051517F">
      <w:pPr>
        <w:jc w:val="both"/>
      </w:pPr>
    </w:p>
    <w:p w14:paraId="663F5507" w14:textId="704146B6" w:rsidR="0051517F" w:rsidRDefault="0051517F" w:rsidP="0051517F">
      <w:pPr>
        <w:jc w:val="both"/>
      </w:pPr>
      <w:r>
        <w:t>07 kwietnia 2024 r. odbędą się wybory samorządowe w których wybieramy radnych do rad gmin, rad powiatów , sejmików województw oraz wójtów, burmistrzów i prezydentów miast.</w:t>
      </w:r>
    </w:p>
    <w:p w14:paraId="005D2781" w14:textId="24844163" w:rsidR="0051517F" w:rsidRPr="00BA1DB1" w:rsidRDefault="0051517F" w:rsidP="0051517F">
      <w:pPr>
        <w:jc w:val="both"/>
        <w:rPr>
          <w:b/>
          <w:bCs/>
        </w:rPr>
      </w:pPr>
      <w:r w:rsidRPr="00BA1DB1">
        <w:rPr>
          <w:b/>
          <w:bCs/>
        </w:rPr>
        <w:t>Kto może głosować?</w:t>
      </w:r>
    </w:p>
    <w:p w14:paraId="5E3955D1" w14:textId="566FB461" w:rsidR="0051517F" w:rsidRDefault="0051517F" w:rsidP="0051517F">
      <w:pPr>
        <w:jc w:val="both"/>
      </w:pPr>
      <w:r>
        <w:t>- osoby, które w dniu wyborów kończą 18 lat i na stałe mieszkają na obszarze danej gminy w Polsce (są zameldowane na pobyt stały lub ujęte na swój wniosek w stałym obwodzie głosowania, złożony do organu gminy w miejscu głosowania),</w:t>
      </w:r>
    </w:p>
    <w:p w14:paraId="7C57F9A9" w14:textId="11FBBCD1" w:rsidR="001B0C89" w:rsidRDefault="001B0C89" w:rsidP="0051517F">
      <w:pPr>
        <w:jc w:val="both"/>
      </w:pPr>
      <w:r>
        <w:t>- osoby, które nie są pozbawione praw wyborczych orzeczeniem sądu,</w:t>
      </w:r>
    </w:p>
    <w:p w14:paraId="432A6179" w14:textId="4E5C3031" w:rsidR="001B0C89" w:rsidRDefault="001B0C89" w:rsidP="0051517F">
      <w:pPr>
        <w:jc w:val="both"/>
      </w:pPr>
      <w:r>
        <w:t>- obywatele UE niebędący obywatelami polskimi oraz obywatele Zjednoczonego Królestwa Wielkiej Brytanii i Irlandii Północnej, położeniu wniosku o ujęcie w stałym obwodzie głosowania.</w:t>
      </w:r>
    </w:p>
    <w:p w14:paraId="55AA0CB9" w14:textId="77777777" w:rsidR="001B0C89" w:rsidRDefault="001B0C89" w:rsidP="0051517F">
      <w:pPr>
        <w:jc w:val="both"/>
      </w:pPr>
    </w:p>
    <w:p w14:paraId="43F42361" w14:textId="28D2C1ED" w:rsidR="001B0C89" w:rsidRDefault="001B0C89" w:rsidP="0051517F">
      <w:pPr>
        <w:jc w:val="both"/>
      </w:pPr>
      <w:r>
        <w:t xml:space="preserve">Należy pamiętać, że w wyborach samorządowych wyborca musi być ujęty w spisie wyborców danej gminy. Chcąc głosować w Golubiu-Dobrzyniu trzeba być ujętym w spisie wyborców Golub-Dobrzyń. </w:t>
      </w:r>
    </w:p>
    <w:p w14:paraId="4EC937E2" w14:textId="00DE2DFE" w:rsidR="001B0C89" w:rsidRDefault="001B0C89" w:rsidP="0051517F">
      <w:pPr>
        <w:jc w:val="both"/>
      </w:pPr>
      <w:r>
        <w:t>Osoby zameldowane na pobyt stały w Gminie Golub-Dobrzyń są wpisane do spisu automatycznie.</w:t>
      </w:r>
    </w:p>
    <w:p w14:paraId="4E987F06" w14:textId="532588D1" w:rsidR="001B0C89" w:rsidRDefault="001B0C89" w:rsidP="0051517F">
      <w:pPr>
        <w:jc w:val="both"/>
      </w:pPr>
      <w:r>
        <w:t>Osoby zameldowane na pobyt czasowy lub bez zameldowania nie są ujęte w spisie, a chcąc głosować w Gminie Golub-Dobrzyń muszą podjąć dodatkowe kroki, aby figurować w spisie wyborców w Gminie Golub-Dobrzyń.</w:t>
      </w:r>
    </w:p>
    <w:p w14:paraId="7CE529FA" w14:textId="1E4CA2B9" w:rsidR="001B0C89" w:rsidRDefault="001B0C89" w:rsidP="0051517F">
      <w:pPr>
        <w:jc w:val="both"/>
      </w:pPr>
      <w:r>
        <w:t xml:space="preserve">Osoby zamieszkujące w gminie bez formalnego zameldowania na pobyt stały oraz zameldowane na pobyt czasowy, jeżeli zamieszkują z zamiarem stałego pobytu, mogą złożyć pisemny </w:t>
      </w:r>
      <w:r w:rsidRPr="00197E3D">
        <w:rPr>
          <w:b/>
          <w:bCs/>
        </w:rPr>
        <w:t>wniosek o ujęcie w stałym obwodzie głosowania</w:t>
      </w:r>
      <w:r>
        <w:t xml:space="preserve"> do Wójta Gminy Golub-Dobrzyń.</w:t>
      </w:r>
    </w:p>
    <w:p w14:paraId="341C5F53" w14:textId="5991C40B" w:rsidR="001B0C89" w:rsidRDefault="001B0C89" w:rsidP="0051517F">
      <w:pPr>
        <w:jc w:val="both"/>
      </w:pPr>
      <w:r>
        <w:t>Wniosek zawiera takie dane jak nazwisko i imię (lub imiona) wnioskodawcy, numer PESEL oraz oświadczenie o stałym zamieszkiwaniu w Gminie Golub-Dobrzyń.</w:t>
      </w:r>
    </w:p>
    <w:p w14:paraId="46AAE54C" w14:textId="7C554C27" w:rsidR="001B0C89" w:rsidRDefault="003D5AFD" w:rsidP="0051517F">
      <w:pPr>
        <w:jc w:val="both"/>
      </w:pPr>
      <w:r>
        <w:t>Do wniosku należy załączyć dokumenty potwierdzające stałe zamieszkiwanie w Gminie Golub-Dobrzyń, np. tytuł prawny do lokalu, umowa najmu, rozliczenie podatku lub inne potwierdzające zamieszkiwanie w Gminie Golub-Dobrzyń.</w:t>
      </w:r>
    </w:p>
    <w:p w14:paraId="07FB9EFE" w14:textId="7F8C4292" w:rsidR="003D5AFD" w:rsidRDefault="003D5AFD" w:rsidP="0051517F">
      <w:pPr>
        <w:jc w:val="both"/>
      </w:pPr>
      <w:r>
        <w:t>Organ jest zobowiązany do przeprowadzenia postępowania administracyjnego i wydania decyzji administracyjnej o ujęciu lub odmowie ujęcia w stałym obwodzie głosowania w terminie 5 dni od wpływu wniosku do organu.</w:t>
      </w:r>
    </w:p>
    <w:p w14:paraId="13FBEB88" w14:textId="5474D648" w:rsidR="003D5AFD" w:rsidRPr="00BA1DB1" w:rsidRDefault="003D5AFD" w:rsidP="0051517F">
      <w:pPr>
        <w:jc w:val="both"/>
        <w:rPr>
          <w:b/>
          <w:bCs/>
        </w:rPr>
      </w:pPr>
      <w:r w:rsidRPr="00BA1DB1">
        <w:rPr>
          <w:b/>
          <w:bCs/>
        </w:rPr>
        <w:t>Wnioski można złożyć:</w:t>
      </w:r>
    </w:p>
    <w:p w14:paraId="3244D355" w14:textId="0E59B4C0" w:rsidR="003D5AFD" w:rsidRDefault="003D5AFD" w:rsidP="0051517F">
      <w:pPr>
        <w:jc w:val="both"/>
      </w:pPr>
      <w:r>
        <w:t>- osobiście w  biurze ewidencji ludności Urzędu Gminy Golub-Dobrzyń Plac 1000-lecia 25 p. nr 3 II piętro w godz. od 7.30-15.30 lub</w:t>
      </w:r>
    </w:p>
    <w:p w14:paraId="6D5775C1" w14:textId="55FA384E" w:rsidR="003D5AFD" w:rsidRDefault="003D5AFD" w:rsidP="0051517F">
      <w:pPr>
        <w:jc w:val="both"/>
      </w:pPr>
      <w:r>
        <w:t xml:space="preserve">- elektronicznie: podpisane kwalifikowanym podpisem elektronicznym, podpisem zaufanym, podpisem osobistym na adres skrzynki: </w:t>
      </w:r>
      <w:proofErr w:type="spellStart"/>
      <w:r>
        <w:t>gmina_gd</w:t>
      </w:r>
      <w:proofErr w:type="spellEnd"/>
      <w:r>
        <w:t>/skrytka.</w:t>
      </w:r>
    </w:p>
    <w:p w14:paraId="17D13CED" w14:textId="7E3E9F7B" w:rsidR="00AF777F" w:rsidRPr="00885A81" w:rsidRDefault="00AF777F" w:rsidP="0051517F">
      <w:pPr>
        <w:jc w:val="both"/>
        <w:rPr>
          <w:b/>
          <w:bCs/>
        </w:rPr>
      </w:pPr>
      <w:r w:rsidRPr="00885A81">
        <w:rPr>
          <w:b/>
          <w:bCs/>
        </w:rPr>
        <w:t>Sprawdzić, czy jest się ujętym w stałym obwodzie głosowania można w Centralnym Rejestrze Wyborców.</w:t>
      </w:r>
    </w:p>
    <w:p w14:paraId="116B3F15" w14:textId="0C0C9D98" w:rsidR="00AF777F" w:rsidRDefault="00AF777F" w:rsidP="00AF777F">
      <w:pPr>
        <w:jc w:val="both"/>
      </w:pPr>
      <w:r>
        <w:lastRenderedPageBreak/>
        <w:t xml:space="preserve">Udostępnienie danych z CRW odbywa się bezpośrednio po złożeniu </w:t>
      </w:r>
      <w:r w:rsidRPr="00DC473D">
        <w:rPr>
          <w:b/>
          <w:bCs/>
        </w:rPr>
        <w:t>wniosku</w:t>
      </w:r>
      <w:r>
        <w:t xml:space="preserve"> w  biurze ewidencji ludności Urzędu Gminy Golub-Dobrzyń Plac 1000-lecia 25 p. nr 3 II piętro w godz. od 7.30-15.30</w:t>
      </w:r>
      <w:r w:rsidR="00DF536C">
        <w:t>, tel. 56 683 54 00-03.</w:t>
      </w:r>
    </w:p>
    <w:p w14:paraId="7F88A7C1" w14:textId="77777777" w:rsidR="00DF536C" w:rsidRDefault="00DF536C" w:rsidP="00AF777F">
      <w:pPr>
        <w:jc w:val="both"/>
      </w:pPr>
    </w:p>
    <w:p w14:paraId="505F36B1" w14:textId="5E46FCD1" w:rsidR="00DF536C" w:rsidRPr="00885A81" w:rsidRDefault="00DF536C" w:rsidP="00AF777F">
      <w:pPr>
        <w:jc w:val="both"/>
        <w:rPr>
          <w:b/>
          <w:bCs/>
        </w:rPr>
      </w:pPr>
      <w:r w:rsidRPr="00885A81">
        <w:rPr>
          <w:b/>
          <w:bCs/>
        </w:rPr>
        <w:t>Głosowanie przez pełnomocnika</w:t>
      </w:r>
    </w:p>
    <w:p w14:paraId="7BF219C4" w14:textId="68A40E99" w:rsidR="00DF536C" w:rsidRDefault="00DF536C" w:rsidP="00AF777F">
      <w:pPr>
        <w:jc w:val="both"/>
      </w:pPr>
      <w:r>
        <w:t>Pełnomocnictwa do głosowania mogą udzielić wyborcy niepełnosprawni oraz wyborcy, którzy najpóźniej w dniu głosowania kończą 60 lat.</w:t>
      </w:r>
    </w:p>
    <w:p w14:paraId="02C227C5" w14:textId="7C685704" w:rsidR="00DF536C" w:rsidRDefault="00DF536C" w:rsidP="00AF777F">
      <w:pPr>
        <w:jc w:val="both"/>
      </w:pPr>
      <w:r>
        <w:t>Wniosek o sporządzenie aktu pełnomocnictwa można złożyć ustnie, pisemnie (w formie papierowej) lub elektronicznie do 29 marca 2024 r.</w:t>
      </w:r>
    </w:p>
    <w:p w14:paraId="720B08D6" w14:textId="61E741F1" w:rsidR="00DF536C" w:rsidRDefault="00DF536C" w:rsidP="00DF536C">
      <w:pPr>
        <w:jc w:val="both"/>
      </w:pPr>
      <w:r>
        <w:t>Wnioski przyjmowane są w</w:t>
      </w:r>
      <w:r w:rsidRPr="00DF536C">
        <w:t xml:space="preserve"> </w:t>
      </w:r>
      <w:r>
        <w:t>osobiście w  biurze ewidencji ludności Urzędu Gminy Golub-Dobrzyń Plac 1000-lecia 25 p. nr 3 II piętro w godz. od 7.30-12.00, tel. 56 683 54 00-03.</w:t>
      </w:r>
    </w:p>
    <w:p w14:paraId="5B0A1BE2" w14:textId="00FFE5FE" w:rsidR="00DF536C" w:rsidRDefault="00DF536C" w:rsidP="00DF536C">
      <w:pPr>
        <w:jc w:val="both"/>
      </w:pPr>
      <w:r>
        <w:t>Ważne, aby osoba, której udzielono pełnomocnictwa do głosowania wyraziła zgodę na przyjęcie pełnomocnictwa do głosowania.</w:t>
      </w:r>
    </w:p>
    <w:p w14:paraId="2C5EF141" w14:textId="77777777" w:rsidR="00DF536C" w:rsidRDefault="00DF536C" w:rsidP="00DF536C">
      <w:pPr>
        <w:jc w:val="both"/>
      </w:pPr>
    </w:p>
    <w:p w14:paraId="11BD70C0" w14:textId="3C251AE4" w:rsidR="00DF536C" w:rsidRPr="00197E3D" w:rsidRDefault="00885A81" w:rsidP="00AF777F">
      <w:pPr>
        <w:jc w:val="both"/>
        <w:rPr>
          <w:b/>
          <w:bCs/>
        </w:rPr>
      </w:pPr>
      <w:r w:rsidRPr="00197E3D">
        <w:rPr>
          <w:b/>
          <w:bCs/>
        </w:rPr>
        <w:t>Załączniki:</w:t>
      </w:r>
    </w:p>
    <w:p w14:paraId="762F71EF" w14:textId="7AFB69FE" w:rsidR="00885A81" w:rsidRDefault="00885A81" w:rsidP="00AF777F">
      <w:pPr>
        <w:jc w:val="both"/>
      </w:pPr>
      <w:r>
        <w:t>Wniosek</w:t>
      </w:r>
      <w:r w:rsidR="00AC0B27">
        <w:t xml:space="preserve"> o ujęcie w stałym obwodzie głosowania</w:t>
      </w:r>
    </w:p>
    <w:p w14:paraId="13977F6A" w14:textId="4A14F461" w:rsidR="00AC0B27" w:rsidRDefault="00AC0B27" w:rsidP="00AF777F">
      <w:pPr>
        <w:jc w:val="both"/>
      </w:pPr>
      <w:r>
        <w:t>Wniosek o udostępnienie danych z Centralnego Rejestru Wyborców</w:t>
      </w:r>
    </w:p>
    <w:p w14:paraId="0E3F6CCC" w14:textId="104E84DB" w:rsidR="00DF536C" w:rsidRDefault="00DF536C" w:rsidP="00AF777F">
      <w:pPr>
        <w:jc w:val="both"/>
      </w:pPr>
    </w:p>
    <w:p w14:paraId="1D758C74" w14:textId="5A5FC399" w:rsidR="00AF777F" w:rsidRDefault="00AF777F" w:rsidP="0051517F">
      <w:pPr>
        <w:jc w:val="both"/>
      </w:pPr>
    </w:p>
    <w:p w14:paraId="1D8F5B47" w14:textId="5E7D8598" w:rsidR="003D5AFD" w:rsidRDefault="003D5AFD" w:rsidP="0051517F">
      <w:pPr>
        <w:jc w:val="both"/>
      </w:pPr>
    </w:p>
    <w:sectPr w:rsidR="003D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7F"/>
    <w:rsid w:val="00122F7D"/>
    <w:rsid w:val="00197E3D"/>
    <w:rsid w:val="001B0C89"/>
    <w:rsid w:val="002F6DCF"/>
    <w:rsid w:val="003D5AFD"/>
    <w:rsid w:val="004F755B"/>
    <w:rsid w:val="0051517F"/>
    <w:rsid w:val="00885A81"/>
    <w:rsid w:val="008C7D9E"/>
    <w:rsid w:val="00903733"/>
    <w:rsid w:val="00AC0B27"/>
    <w:rsid w:val="00AF777F"/>
    <w:rsid w:val="00BA1DB1"/>
    <w:rsid w:val="00C63AC6"/>
    <w:rsid w:val="00DC473D"/>
    <w:rsid w:val="00D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2F7D"/>
  <w15:chartTrackingRefBased/>
  <w15:docId w15:val="{402CB5D6-FCCC-4CCB-B3FE-C2594A2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51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1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51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51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51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51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51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51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51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1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1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51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517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517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517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517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517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517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51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51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51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51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51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517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51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51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51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51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4</cp:revision>
  <dcterms:created xsi:type="dcterms:W3CDTF">2024-02-07T13:09:00Z</dcterms:created>
  <dcterms:modified xsi:type="dcterms:W3CDTF">2024-02-07T13:25:00Z</dcterms:modified>
</cp:coreProperties>
</file>