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529F" w14:textId="4052BBF8" w:rsidR="002714BF" w:rsidRPr="00D36247" w:rsidRDefault="002714BF" w:rsidP="002714B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Golub – Dobrzyń, </w:t>
      </w:r>
      <w:r>
        <w:rPr>
          <w:rFonts w:eastAsia="Times New Roman" w:cstheme="minorHAnsi"/>
          <w:sz w:val="24"/>
          <w:szCs w:val="24"/>
        </w:rPr>
        <w:t>2022-05-31</w:t>
      </w:r>
    </w:p>
    <w:p w14:paraId="479C42DA" w14:textId="42E74D8E" w:rsidR="002714BF" w:rsidRPr="00D36247" w:rsidRDefault="002714BF" w:rsidP="002714B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>GGR.6220</w:t>
      </w:r>
      <w:r>
        <w:rPr>
          <w:rFonts w:eastAsia="Times New Roman" w:cstheme="minorHAnsi"/>
          <w:sz w:val="24"/>
          <w:szCs w:val="24"/>
        </w:rPr>
        <w:t>.2</w:t>
      </w:r>
      <w:r w:rsidRPr="00D36247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6</w:t>
      </w:r>
      <w:r w:rsidRPr="00D36247">
        <w:rPr>
          <w:rFonts w:eastAsia="Times New Roman" w:cstheme="minorHAnsi"/>
          <w:sz w:val="24"/>
          <w:szCs w:val="24"/>
        </w:rPr>
        <w:t>.1.20</w:t>
      </w:r>
      <w:r>
        <w:rPr>
          <w:rFonts w:eastAsia="Times New Roman" w:cstheme="minorHAnsi"/>
          <w:sz w:val="24"/>
          <w:szCs w:val="24"/>
        </w:rPr>
        <w:t>22</w:t>
      </w:r>
    </w:p>
    <w:p w14:paraId="50BD7BAA" w14:textId="77777777" w:rsidR="002714BF" w:rsidRPr="00D36247" w:rsidRDefault="002714BF" w:rsidP="00271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3E0AC4" w14:textId="77777777" w:rsidR="002714BF" w:rsidRPr="00D36247" w:rsidRDefault="002714BF" w:rsidP="002714B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2FCB29" w14:textId="03305980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Zawiadomienie – Obwieszczenie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WÓJTA GMINY GOLUB - DOBRZYŃ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31 maja 2022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</w:p>
    <w:bookmarkEnd w:id="0"/>
    <w:p w14:paraId="3F91A216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5103F6B0" w14:textId="1A2C91A6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1029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D3624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D36247">
        <w:rPr>
          <w:rFonts w:eastAsia="Times New Roman" w:cstheme="minorHAnsi"/>
          <w:sz w:val="24"/>
          <w:szCs w:val="24"/>
          <w:lang w:eastAsia="pl-PL"/>
        </w:rPr>
        <w:t>. zm.), oraz art. 10 § 1 Kodeksu postępowania administracyjnego (Dz. U. z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735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D3624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D36247">
        <w:rPr>
          <w:rFonts w:eastAsia="Times New Roman" w:cstheme="minorHAnsi"/>
          <w:sz w:val="24"/>
          <w:szCs w:val="24"/>
          <w:lang w:eastAsia="pl-PL"/>
        </w:rPr>
        <w:t xml:space="preserve">. zm.) </w:t>
      </w:r>
    </w:p>
    <w:p w14:paraId="201BAFD5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61353573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D36247">
        <w:rPr>
          <w:rFonts w:ascii="Arial" w:eastAsia="Times New Roman" w:hAnsi="Arial" w:cs="Arial"/>
          <w:b/>
          <w:u w:val="single"/>
        </w:rPr>
        <w:t>o wydaniu decyzji o środowiskowych uwarunkowaniach</w:t>
      </w:r>
    </w:p>
    <w:p w14:paraId="51506A06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  </w:t>
      </w:r>
      <w:r w:rsidRPr="00D36247">
        <w:rPr>
          <w:rFonts w:eastAsia="Times New Roman" w:cstheme="minorHAnsi"/>
          <w:sz w:val="24"/>
          <w:szCs w:val="24"/>
        </w:rPr>
        <w:br/>
        <w:t xml:space="preserve">na realizację przedsięwzięcia polegającego na: </w:t>
      </w:r>
      <w:r w:rsidRPr="00D36247">
        <w:rPr>
          <w:rFonts w:eastAsia="Times New Roman" w:cstheme="minorHAnsi"/>
          <w:b/>
          <w:sz w:val="24"/>
          <w:szCs w:val="24"/>
        </w:rPr>
        <w:t xml:space="preserve"> </w:t>
      </w:r>
    </w:p>
    <w:p w14:paraId="15003B94" w14:textId="77777777" w:rsidR="002714BF" w:rsidRPr="00D36247" w:rsidRDefault="002714BF" w:rsidP="002714BF">
      <w:pPr>
        <w:suppressAutoHyphens/>
        <w:spacing w:after="0" w:line="276" w:lineRule="auto"/>
        <w:ind w:right="72"/>
        <w:jc w:val="both"/>
        <w:rPr>
          <w:rFonts w:ascii="Calibri" w:eastAsia="Times New Roman" w:hAnsi="Calibri" w:cs="Calibri"/>
          <w:b/>
          <w:bCs/>
          <w:i/>
        </w:rPr>
      </w:pPr>
    </w:p>
    <w:p w14:paraId="2F87682D" w14:textId="77777777" w:rsidR="002714BF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theme="minorHAnsi"/>
          <w:sz w:val="24"/>
          <w:szCs w:val="24"/>
        </w:rPr>
      </w:pPr>
      <w:bookmarkStart w:id="1" w:name="_Hlk100914272"/>
      <w:r w:rsidRPr="00942FE9">
        <w:rPr>
          <w:rFonts w:ascii="Calibri" w:eastAsia="Calibri" w:hAnsi="Calibri" w:cstheme="minorHAnsi"/>
          <w:sz w:val="24"/>
          <w:szCs w:val="24"/>
        </w:rPr>
        <w:t>„Budowie instalacji fotowoltaicznej o mocy do 3 MW na działce ewidencyjnej nr 254/1, obręb 0018 Sokoligóra, gmina Golub – Dobrzyń, powiat golubsko – dobrzyński, województwo kujawsko - pomorskie”</w:t>
      </w:r>
      <w:bookmarkEnd w:id="1"/>
    </w:p>
    <w:p w14:paraId="4D058D68" w14:textId="77777777" w:rsidR="002714BF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D3E7C42" w14:textId="70E64582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na rzecz: </w:t>
      </w:r>
    </w:p>
    <w:p w14:paraId="6131DE0B" w14:textId="461B2238" w:rsidR="002714BF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6247">
        <w:rPr>
          <w:rFonts w:eastAsia="Times New Roman" w:cstheme="minorHAnsi"/>
          <w:b/>
          <w:sz w:val="24"/>
          <w:szCs w:val="24"/>
        </w:rPr>
        <w:t xml:space="preserve">Inwestora: </w:t>
      </w:r>
      <w:bookmarkStart w:id="2" w:name="_Hlk103839529"/>
      <w:r w:rsidRPr="002714BF">
        <w:rPr>
          <w:rFonts w:cstheme="minorHAnsi"/>
          <w:b/>
          <w:bCs/>
          <w:sz w:val="24"/>
          <w:szCs w:val="24"/>
        </w:rPr>
        <w:t>ENERSOLA PV Sp. z o.o., ul. Jabłoniowa 23D/8, 80-175 Gdańsk</w:t>
      </w:r>
      <w:bookmarkEnd w:id="2"/>
    </w:p>
    <w:p w14:paraId="19FCA9F2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12045C1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Niniejsze zawiadomienie zostaje podane do wiadomości bezpośrednio stronom, przez zamieszczenie w BIP Gminy Golub – Dobrzyń oraz wywieszenie na tablicy ogłoszeń w siedzibie Urzędu Gminy Golub – Dobrzyń. </w:t>
      </w:r>
    </w:p>
    <w:p w14:paraId="5E20DD52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W związku z powyższym każda zainteresowana osoba, podmiot lub strona postępowania może zapoznać się z zebraną dokumentacją sprawy, </w:t>
      </w:r>
      <w:r w:rsidRPr="00D36247">
        <w:rPr>
          <w:rFonts w:eastAsia="Times New Roman" w:cstheme="minorHAnsi"/>
        </w:rPr>
        <w:t>w tym z uzgodnieniami i opiniami organów</w:t>
      </w:r>
      <w:r w:rsidRPr="00D36247">
        <w:rPr>
          <w:rFonts w:eastAsia="Times New Roman" w:cstheme="minorHAnsi"/>
          <w:lang w:eastAsia="pl-PL"/>
        </w:rPr>
        <w:t xml:space="preserve"> opiniujących, w terminie 14 dni od dnia ukazania się niniejszej informacji. Dokumentacja udostępniona jest w siedzibie Urzędu Gminy Golub – Dobrzyń, pokój nr 2, tel. 566835400-03, w godzinach 7.30 – 15.30.     </w:t>
      </w:r>
    </w:p>
    <w:p w14:paraId="2DD77552" w14:textId="77777777" w:rsidR="002714BF" w:rsidRDefault="002714BF" w:rsidP="002714BF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210ED886" w14:textId="77777777" w:rsidR="002714BF" w:rsidRDefault="002714BF" w:rsidP="002714BF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3DBC9F29" w14:textId="6DF178F8" w:rsidR="002714BF" w:rsidRDefault="002714BF" w:rsidP="002714BF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Wójt Gminy</w:t>
      </w:r>
    </w:p>
    <w:p w14:paraId="63BAB39C" w14:textId="18BF9E9F" w:rsidR="002714BF" w:rsidRDefault="002714BF" w:rsidP="002714BF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Marek </w:t>
      </w:r>
      <w:proofErr w:type="spellStart"/>
      <w:r>
        <w:rPr>
          <w:rFonts w:eastAsia="Times New Roman" w:cstheme="minorHAnsi"/>
          <w:sz w:val="24"/>
          <w:szCs w:val="24"/>
        </w:rPr>
        <w:t>Ryłowicz</w:t>
      </w:r>
      <w:proofErr w:type="spellEnd"/>
    </w:p>
    <w:p w14:paraId="0832AF9B" w14:textId="77777777" w:rsidR="002714BF" w:rsidRPr="00D36247" w:rsidRDefault="002714BF" w:rsidP="002714BF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1B877A45" w14:textId="77777777" w:rsidR="002714BF" w:rsidRDefault="002714BF" w:rsidP="002714BF">
      <w:pPr>
        <w:spacing w:after="0" w:line="240" w:lineRule="auto"/>
        <w:jc w:val="both"/>
      </w:pPr>
      <w:r w:rsidRPr="00D36247">
        <w:rPr>
          <w:rFonts w:eastAsia="Times New Roman" w:cstheme="minorHAnsi"/>
          <w:sz w:val="20"/>
          <w:szCs w:val="20"/>
          <w:lang w:eastAsia="pl-PL"/>
        </w:rPr>
        <w:t xml:space="preserve">Art. 74, ust. 3 ustawy z dnia 03 października 2008 roku o udostępnianiu informacji o środowisku i jego ochronie, udziale społeczeństwa w ochronie środowiska oraz o ocenach oddziaływania na środowisko (Dz. U. z 2020 r., poz. 283 z </w:t>
      </w:r>
      <w:proofErr w:type="spellStart"/>
      <w:r w:rsidRPr="00D36247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D36247">
        <w:rPr>
          <w:rFonts w:eastAsia="Times New Roman" w:cstheme="minorHAnsi"/>
          <w:sz w:val="20"/>
          <w:szCs w:val="20"/>
          <w:lang w:eastAsia="pl-PL"/>
        </w:rPr>
        <w:t xml:space="preserve">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D36247">
          <w:rPr>
            <w:rFonts w:eastAsia="Times New Roman" w:cstheme="minorHAnsi"/>
            <w:sz w:val="20"/>
            <w:szCs w:val="20"/>
            <w:lang w:eastAsia="pl-PL"/>
          </w:rPr>
          <w:t>art. 49 Kodeksu postępowania administracyjnego</w:t>
        </w:r>
      </w:hyperlink>
      <w:r w:rsidRPr="00D36247">
        <w:rPr>
          <w:rFonts w:eastAsia="Times New Roman" w:cstheme="minorHAnsi"/>
          <w:sz w:val="20"/>
          <w:szCs w:val="20"/>
          <w:lang w:eastAsia="pl-PL"/>
        </w:rPr>
        <w:t>.</w:t>
      </w:r>
    </w:p>
    <w:p w14:paraId="3B2B41F1" w14:textId="77777777" w:rsidR="0082528E" w:rsidRDefault="0082528E"/>
    <w:sectPr w:rsidR="0082528E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F"/>
    <w:rsid w:val="002714BF"/>
    <w:rsid w:val="00294B94"/>
    <w:rsid w:val="008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FAAB"/>
  <w15:chartTrackingRefBased/>
  <w15:docId w15:val="{831C9C2A-BD24-413F-BE87-D256B942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2022-05-30T06:14:00Z</cp:lastPrinted>
  <dcterms:created xsi:type="dcterms:W3CDTF">2022-05-30T13:08:00Z</dcterms:created>
  <dcterms:modified xsi:type="dcterms:W3CDTF">2022-05-30T13:08:00Z</dcterms:modified>
</cp:coreProperties>
</file>