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B730" w14:textId="77777777" w:rsidR="00A41C7E" w:rsidRPr="00603DF1" w:rsidRDefault="00A41C7E" w:rsidP="00A41C7E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  <w:u w:val="single"/>
        </w:rPr>
        <w:t>OGŁOSZENIE</w:t>
      </w:r>
    </w:p>
    <w:p w14:paraId="32DB7857" w14:textId="77777777" w:rsidR="00A41C7E" w:rsidRPr="00603DF1" w:rsidRDefault="00A41C7E" w:rsidP="00A41C7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>Wójta Gminy Golub – Dobrzyń</w:t>
      </w:r>
    </w:p>
    <w:p w14:paraId="28A47B85" w14:textId="77777777" w:rsidR="00A41C7E" w:rsidRPr="00603DF1" w:rsidRDefault="00A41C7E" w:rsidP="00A41C7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14 czerwca </w:t>
      </w:r>
      <w:r w:rsidRPr="00603DF1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03DF1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492375F5" w14:textId="77777777" w:rsidR="00A41C7E" w:rsidRPr="00603DF1" w:rsidRDefault="00A41C7E" w:rsidP="00A41C7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710D45" w14:textId="77777777" w:rsidR="00A41C7E" w:rsidRPr="00603DF1" w:rsidRDefault="00A41C7E" w:rsidP="00A41C7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>w sprawie sporządzenia wykazu nieruchomości przeznaczonych do sprzedaży.</w:t>
      </w:r>
    </w:p>
    <w:p w14:paraId="3C170508" w14:textId="77777777" w:rsidR="00A41C7E" w:rsidRPr="00603DF1" w:rsidRDefault="00A41C7E" w:rsidP="00A41C7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8CC36" w14:textId="77777777" w:rsidR="00A41C7E" w:rsidRPr="00603DF1" w:rsidRDefault="00A41C7E" w:rsidP="00A41C7E">
      <w:p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ab/>
        <w:t>Działając na podstawie art. 35, ust. 1 i 2 ustawy z dnia 21 sierpnia 1997 r. o gospodarce nieruchomościami /Dz. U. z 202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603DF1">
        <w:rPr>
          <w:rFonts w:asciiTheme="minorHAnsi" w:hAnsiTheme="minorHAnsi" w:cstheme="minorHAnsi"/>
          <w:sz w:val="22"/>
          <w:szCs w:val="22"/>
        </w:rPr>
        <w:t>r., poz. 1</w:t>
      </w:r>
      <w:r>
        <w:rPr>
          <w:rFonts w:asciiTheme="minorHAnsi" w:hAnsiTheme="minorHAnsi" w:cstheme="minorHAnsi"/>
          <w:sz w:val="22"/>
          <w:szCs w:val="22"/>
        </w:rPr>
        <w:t>899</w:t>
      </w:r>
      <w:r w:rsidRPr="00603DF1">
        <w:rPr>
          <w:rFonts w:asciiTheme="minorHAnsi" w:hAnsiTheme="minorHAnsi" w:cstheme="minorHAnsi"/>
          <w:sz w:val="22"/>
          <w:szCs w:val="22"/>
        </w:rPr>
        <w:t xml:space="preserve"> z późn. zm./</w:t>
      </w:r>
    </w:p>
    <w:p w14:paraId="6A2F1852" w14:textId="77777777" w:rsidR="00A41C7E" w:rsidRPr="00603DF1" w:rsidRDefault="00A41C7E" w:rsidP="00A41C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C4E06D" w14:textId="77777777" w:rsidR="00A41C7E" w:rsidRPr="00603DF1" w:rsidRDefault="00A41C7E" w:rsidP="00A41C7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>Wójt Gminy Golub – Dobrzyń</w:t>
      </w:r>
    </w:p>
    <w:p w14:paraId="3AE278E2" w14:textId="77777777" w:rsidR="00A41C7E" w:rsidRPr="00603DF1" w:rsidRDefault="00A41C7E" w:rsidP="00A41C7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>ogłasza, co następuje:</w:t>
      </w:r>
    </w:p>
    <w:p w14:paraId="1D44544A" w14:textId="77777777" w:rsidR="00A41C7E" w:rsidRPr="00603DF1" w:rsidRDefault="00A41C7E" w:rsidP="00A41C7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25AB8" w14:textId="77777777" w:rsidR="00A41C7E" w:rsidRPr="00603DF1" w:rsidRDefault="00A41C7E" w:rsidP="00A41C7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>Z gminnego zasobu nieruchomości zostały przeznaczone do zbycia:</w:t>
      </w:r>
    </w:p>
    <w:p w14:paraId="153F3BC2" w14:textId="77777777" w:rsidR="00A41C7E" w:rsidRPr="00603DF1" w:rsidRDefault="00A41C7E" w:rsidP="00A41C7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7319AFD" w14:textId="77777777" w:rsidR="00A41C7E" w:rsidRPr="00A41C7E" w:rsidRDefault="00A41C7E" w:rsidP="00A41C7E">
      <w:pPr>
        <w:jc w:val="both"/>
        <w:rPr>
          <w:rFonts w:asciiTheme="minorHAnsi" w:hAnsiTheme="minorHAnsi" w:cstheme="minorHAnsi"/>
          <w:sz w:val="22"/>
          <w:szCs w:val="22"/>
        </w:rPr>
      </w:pPr>
      <w:r w:rsidRPr="00A41C7E">
        <w:rPr>
          <w:rFonts w:asciiTheme="minorHAnsi" w:hAnsiTheme="minorHAnsi" w:cstheme="minorHAnsi"/>
          <w:sz w:val="22"/>
          <w:szCs w:val="22"/>
        </w:rPr>
        <w:t>Działki niezabudowane, położone w Lisewie, dla których w Wydziale Ksiąg Wieczystych Sądu Rejonowego w Golubiu – Dobrzyniu prowadzona jest księga wieczysta TO1G/00011089/5:</w:t>
      </w:r>
    </w:p>
    <w:p w14:paraId="5513BE97" w14:textId="77777777" w:rsidR="00A41C7E" w:rsidRPr="00A41C7E" w:rsidRDefault="00A41C7E" w:rsidP="00A41C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838929" w14:textId="77777777" w:rsidR="00A41C7E" w:rsidRPr="00A41C7E" w:rsidRDefault="00A41C7E" w:rsidP="00A41C7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1407"/>
        <w:gridCol w:w="1394"/>
        <w:gridCol w:w="1701"/>
      </w:tblGrid>
      <w:tr w:rsidR="00A41C7E" w:rsidRPr="00A41C7E" w14:paraId="297EE274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1CFB8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C05A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Nr działki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15DD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Powierzchnia w m</w:t>
            </w: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4" w:type="dxa"/>
          </w:tcPr>
          <w:p w14:paraId="2FFD789B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Oznaczenie użytków w m</w:t>
            </w: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2A08AA6D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Cena wywoławcza netto zł</w:t>
            </w:r>
          </w:p>
        </w:tc>
      </w:tr>
      <w:tr w:rsidR="00A41C7E" w:rsidRPr="00A41C7E" w14:paraId="5FE2DD03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2413A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D13AE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131/4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8CA3B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1253</w:t>
            </w:r>
          </w:p>
        </w:tc>
        <w:tc>
          <w:tcPr>
            <w:tcW w:w="1394" w:type="dxa"/>
            <w:vAlign w:val="center"/>
          </w:tcPr>
          <w:p w14:paraId="4C733956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RVI - 938 </w:t>
            </w:r>
          </w:p>
          <w:p w14:paraId="7B6B747A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N - 315</w:t>
            </w:r>
          </w:p>
        </w:tc>
        <w:tc>
          <w:tcPr>
            <w:tcW w:w="1701" w:type="dxa"/>
            <w:vAlign w:val="center"/>
          </w:tcPr>
          <w:p w14:paraId="64605D29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22620,00</w:t>
            </w:r>
          </w:p>
        </w:tc>
      </w:tr>
      <w:tr w:rsidR="00A41C7E" w:rsidRPr="00A41C7E" w14:paraId="60DAB3D3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5A43E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A46F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131/5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FBDB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1292</w:t>
            </w:r>
          </w:p>
        </w:tc>
        <w:tc>
          <w:tcPr>
            <w:tcW w:w="1394" w:type="dxa"/>
            <w:vAlign w:val="center"/>
          </w:tcPr>
          <w:p w14:paraId="76C4EFF9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- 1031</w:t>
            </w:r>
          </w:p>
          <w:p w14:paraId="7C37278D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N - 261</w:t>
            </w:r>
          </w:p>
        </w:tc>
        <w:tc>
          <w:tcPr>
            <w:tcW w:w="1701" w:type="dxa"/>
            <w:vAlign w:val="center"/>
          </w:tcPr>
          <w:p w14:paraId="6AF5556A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23320,00</w:t>
            </w:r>
          </w:p>
        </w:tc>
      </w:tr>
      <w:tr w:rsidR="00A41C7E" w:rsidRPr="00A41C7E" w14:paraId="70F9272E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18A48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C3D3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131/6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3D0F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1242</w:t>
            </w:r>
          </w:p>
        </w:tc>
        <w:tc>
          <w:tcPr>
            <w:tcW w:w="1394" w:type="dxa"/>
            <w:vAlign w:val="center"/>
          </w:tcPr>
          <w:p w14:paraId="1F864643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- 1242</w:t>
            </w:r>
          </w:p>
        </w:tc>
        <w:tc>
          <w:tcPr>
            <w:tcW w:w="1701" w:type="dxa"/>
            <w:vAlign w:val="center"/>
          </w:tcPr>
          <w:p w14:paraId="7D423BB2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22420,00</w:t>
            </w:r>
          </w:p>
        </w:tc>
      </w:tr>
      <w:tr w:rsidR="00A41C7E" w:rsidRPr="00A41C7E" w14:paraId="2DCBD56E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0F1F2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897D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131/7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3934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2125</w:t>
            </w:r>
          </w:p>
        </w:tc>
        <w:tc>
          <w:tcPr>
            <w:tcW w:w="1394" w:type="dxa"/>
            <w:vAlign w:val="center"/>
          </w:tcPr>
          <w:p w14:paraId="2E6873F5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- 2125</w:t>
            </w:r>
          </w:p>
        </w:tc>
        <w:tc>
          <w:tcPr>
            <w:tcW w:w="1701" w:type="dxa"/>
            <w:vAlign w:val="center"/>
          </w:tcPr>
          <w:p w14:paraId="78353F57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40930,00</w:t>
            </w:r>
          </w:p>
        </w:tc>
      </w:tr>
      <w:tr w:rsidR="00A41C7E" w:rsidRPr="00A41C7E" w14:paraId="1E650B96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BB4B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92063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131/8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3E6B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1956</w:t>
            </w:r>
          </w:p>
        </w:tc>
        <w:tc>
          <w:tcPr>
            <w:tcW w:w="1394" w:type="dxa"/>
            <w:vAlign w:val="center"/>
          </w:tcPr>
          <w:p w14:paraId="68C38182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- 1956</w:t>
            </w:r>
          </w:p>
        </w:tc>
        <w:tc>
          <w:tcPr>
            <w:tcW w:w="1701" w:type="dxa"/>
            <w:vAlign w:val="center"/>
          </w:tcPr>
          <w:p w14:paraId="2F4C54FC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37670,00</w:t>
            </w:r>
          </w:p>
        </w:tc>
      </w:tr>
      <w:tr w:rsidR="00A41C7E" w:rsidRPr="00A41C7E" w14:paraId="22AC4DF8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A2A46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47C6C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131/9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0F87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1789</w:t>
            </w:r>
          </w:p>
        </w:tc>
        <w:tc>
          <w:tcPr>
            <w:tcW w:w="1394" w:type="dxa"/>
            <w:vAlign w:val="center"/>
          </w:tcPr>
          <w:p w14:paraId="3E5E9525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- 1789</w:t>
            </w:r>
          </w:p>
        </w:tc>
        <w:tc>
          <w:tcPr>
            <w:tcW w:w="1701" w:type="dxa"/>
            <w:vAlign w:val="center"/>
          </w:tcPr>
          <w:p w14:paraId="4D8C83E2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34460,00</w:t>
            </w:r>
          </w:p>
        </w:tc>
      </w:tr>
      <w:tr w:rsidR="00A41C7E" w:rsidRPr="00A41C7E" w14:paraId="5DF1CBC5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E6E7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1485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131/10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FBAC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1621</w:t>
            </w:r>
          </w:p>
        </w:tc>
        <w:tc>
          <w:tcPr>
            <w:tcW w:w="1394" w:type="dxa"/>
            <w:vAlign w:val="center"/>
          </w:tcPr>
          <w:p w14:paraId="5B38C8A7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- 1621</w:t>
            </w:r>
          </w:p>
        </w:tc>
        <w:tc>
          <w:tcPr>
            <w:tcW w:w="1701" w:type="dxa"/>
            <w:vAlign w:val="center"/>
          </w:tcPr>
          <w:p w14:paraId="2C76A056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31220,00</w:t>
            </w:r>
          </w:p>
        </w:tc>
      </w:tr>
      <w:tr w:rsidR="00A41C7E" w:rsidRPr="00A41C7E" w14:paraId="67B4C3E9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3E2D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169F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131/11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1962C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1569</w:t>
            </w:r>
          </w:p>
        </w:tc>
        <w:tc>
          <w:tcPr>
            <w:tcW w:w="1394" w:type="dxa"/>
            <w:vAlign w:val="center"/>
          </w:tcPr>
          <w:p w14:paraId="4CBAE99B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- 1569</w:t>
            </w:r>
          </w:p>
        </w:tc>
        <w:tc>
          <w:tcPr>
            <w:tcW w:w="1701" w:type="dxa"/>
            <w:vAlign w:val="center"/>
          </w:tcPr>
          <w:p w14:paraId="39A0C510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30220,00</w:t>
            </w:r>
          </w:p>
        </w:tc>
      </w:tr>
      <w:tr w:rsidR="00A41C7E" w:rsidRPr="00A41C7E" w14:paraId="68D89F95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BE54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E5994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131/12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8464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1853</w:t>
            </w:r>
          </w:p>
        </w:tc>
        <w:tc>
          <w:tcPr>
            <w:tcW w:w="1394" w:type="dxa"/>
            <w:vAlign w:val="center"/>
          </w:tcPr>
          <w:p w14:paraId="3476D376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 - 974</w:t>
            </w:r>
          </w:p>
          <w:p w14:paraId="4D9B1542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- 879</w:t>
            </w:r>
          </w:p>
        </w:tc>
        <w:tc>
          <w:tcPr>
            <w:tcW w:w="1701" w:type="dxa"/>
            <w:vAlign w:val="center"/>
          </w:tcPr>
          <w:p w14:paraId="518B5214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22250,00</w:t>
            </w:r>
          </w:p>
        </w:tc>
      </w:tr>
      <w:tr w:rsidR="00A41C7E" w:rsidRPr="00A41C7E" w14:paraId="66AA2462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FA8F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1B37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131/13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C999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1617</w:t>
            </w:r>
          </w:p>
        </w:tc>
        <w:tc>
          <w:tcPr>
            <w:tcW w:w="1394" w:type="dxa"/>
            <w:vAlign w:val="center"/>
          </w:tcPr>
          <w:p w14:paraId="2429CA66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RVI - 267 </w:t>
            </w:r>
          </w:p>
          <w:p w14:paraId="72468065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N - 1350</w:t>
            </w:r>
          </w:p>
        </w:tc>
        <w:tc>
          <w:tcPr>
            <w:tcW w:w="1701" w:type="dxa"/>
            <w:vAlign w:val="center"/>
          </w:tcPr>
          <w:p w14:paraId="15B89EA0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19420,00</w:t>
            </w:r>
          </w:p>
        </w:tc>
      </w:tr>
      <w:tr w:rsidR="00A41C7E" w:rsidRPr="00A41C7E" w14:paraId="7B8914C0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AFA6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4A4C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131/14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1B06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1365</w:t>
            </w:r>
          </w:p>
        </w:tc>
        <w:tc>
          <w:tcPr>
            <w:tcW w:w="1394" w:type="dxa"/>
            <w:vAlign w:val="center"/>
          </w:tcPr>
          <w:p w14:paraId="5C0DB814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- 1365</w:t>
            </w:r>
          </w:p>
        </w:tc>
        <w:tc>
          <w:tcPr>
            <w:tcW w:w="1701" w:type="dxa"/>
            <w:vAlign w:val="center"/>
          </w:tcPr>
          <w:p w14:paraId="155BBDB2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29950,00</w:t>
            </w:r>
          </w:p>
        </w:tc>
      </w:tr>
    </w:tbl>
    <w:p w14:paraId="54EE07B4" w14:textId="77777777" w:rsidR="00A41C7E" w:rsidRPr="00A41C7E" w:rsidRDefault="00A41C7E" w:rsidP="00A41C7E">
      <w:pPr>
        <w:spacing w:line="360" w:lineRule="auto"/>
        <w:jc w:val="both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14:paraId="4AAA6B44" w14:textId="77777777" w:rsidR="00A41C7E" w:rsidRPr="00A41C7E" w:rsidRDefault="00A41C7E" w:rsidP="00A41C7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41C7E">
        <w:rPr>
          <w:rFonts w:asciiTheme="minorHAnsi" w:eastAsia="Arial Unicode MS" w:hAnsiTheme="minorHAnsi" w:cstheme="minorHAnsi"/>
          <w:sz w:val="22"/>
          <w:szCs w:val="22"/>
        </w:rPr>
        <w:t xml:space="preserve">Zgodnie z obowiązującym studium uwarunkowań i kierunków zagospodarowania przestrzennego gminy Golub – Dobrzyń, przyjętym uchwałą Rady Gminy Golub – Dobrzyń Nr XLV/200/2014 z dnia 22 </w:t>
      </w:r>
      <w:r w:rsidRPr="00A41C7E">
        <w:rPr>
          <w:rFonts w:asciiTheme="minorHAnsi" w:eastAsia="Arial Unicode MS" w:hAnsiTheme="minorHAnsi" w:cstheme="minorHAnsi"/>
          <w:sz w:val="22"/>
          <w:szCs w:val="22"/>
        </w:rPr>
        <w:lastRenderedPageBreak/>
        <w:t xml:space="preserve">stycznia 2014 r., nieruchomość położona jest w terenie o najniższej przydatności rolniczej w tym tereny zabudowy zagrodowej. Dla działki pierwotnej 131/2 wydana została decyzja o warunkach zabudowy, dotycząca budowy budynku mieszkalnego jednorodzinnego. Na warunkach określonych w decyzji zatwierdzono podział nieruchomości na działki przeznaczone do zbycia. </w:t>
      </w:r>
    </w:p>
    <w:p w14:paraId="06E1F89B" w14:textId="77777777" w:rsidR="00A41C7E" w:rsidRPr="00A41C7E" w:rsidRDefault="00A41C7E" w:rsidP="00A41C7E">
      <w:pPr>
        <w:jc w:val="both"/>
        <w:rPr>
          <w:rFonts w:asciiTheme="minorHAnsi" w:hAnsiTheme="minorHAnsi" w:cstheme="minorHAnsi"/>
          <w:sz w:val="22"/>
          <w:szCs w:val="22"/>
        </w:rPr>
      </w:pPr>
      <w:r w:rsidRPr="00A41C7E">
        <w:rPr>
          <w:rFonts w:asciiTheme="minorHAnsi" w:hAnsiTheme="minorHAnsi" w:cstheme="minorHAnsi"/>
          <w:sz w:val="22"/>
          <w:szCs w:val="22"/>
        </w:rPr>
        <w:t>Sprzedaż nieruchomości podlega opodatkowaniu wg 23 % stawki VAT.</w:t>
      </w:r>
    </w:p>
    <w:p w14:paraId="7F5B2FBC" w14:textId="77777777" w:rsidR="00A41C7E" w:rsidRPr="00603DF1" w:rsidRDefault="00A41C7E" w:rsidP="00A41C7E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84348B7" w14:textId="77777777" w:rsidR="00A41C7E" w:rsidRPr="00603DF1" w:rsidRDefault="00A41C7E" w:rsidP="00A41C7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>Pierwszeństwo nabycia przysługuje osobie, która spełnia jeden z następujących warunków:</w:t>
      </w:r>
    </w:p>
    <w:p w14:paraId="78497369" w14:textId="77777777" w:rsidR="00A41C7E" w:rsidRPr="00603DF1" w:rsidRDefault="00A41C7E" w:rsidP="00A41C7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>przysługuje jej roszczenie o nabycie nieruchomości z mocy ustawy o gospodarce nieruchomościami lub odrębnych przepisów,</w:t>
      </w:r>
    </w:p>
    <w:p w14:paraId="34DD88AB" w14:textId="77777777" w:rsidR="00A41C7E" w:rsidRPr="00603DF1" w:rsidRDefault="00A41C7E" w:rsidP="00A41C7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 xml:space="preserve">jest poprzednim właścicielem zbywanej nieruchomości pozbawionym prawa własności przedmiotowej nieruchomości przed 5 grudnia 1990 roku albo jego spadkobiercą, jeżeli złoży wniosek o jej nabycie w terminie 6 tygodni od dnia wywieszenia wykazu do dnia </w:t>
      </w:r>
      <w:r>
        <w:rPr>
          <w:rFonts w:asciiTheme="minorHAnsi" w:hAnsiTheme="minorHAnsi" w:cstheme="minorHAnsi"/>
          <w:sz w:val="22"/>
          <w:szCs w:val="22"/>
        </w:rPr>
        <w:t>27.07.2022</w:t>
      </w:r>
      <w:r w:rsidRPr="00603DF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1D0D5F9" w14:textId="77777777" w:rsidR="00A41C7E" w:rsidRPr="00603DF1" w:rsidRDefault="00A41C7E" w:rsidP="00A41C7E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3AD80BB" w14:textId="77777777" w:rsidR="00A41C7E" w:rsidRPr="00603DF1" w:rsidRDefault="00A41C7E" w:rsidP="00A41C7E">
      <w:p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 xml:space="preserve">3. Wykaz wywiesza się na okres 21 dni </w:t>
      </w:r>
      <w:r w:rsidRPr="00603DF1">
        <w:rPr>
          <w:rFonts w:asciiTheme="minorHAnsi" w:hAnsiTheme="minorHAnsi" w:cstheme="minorHAnsi"/>
          <w:bCs/>
          <w:sz w:val="22"/>
          <w:szCs w:val="22"/>
        </w:rPr>
        <w:t>na tablicy ogłoszeń w tut. Urzędzie, w BIP Gminy Golub – Dobrzyń, w okresie</w:t>
      </w:r>
      <w:r w:rsidRPr="00603DF1">
        <w:rPr>
          <w:rFonts w:asciiTheme="minorHAnsi" w:hAnsiTheme="minorHAnsi" w:cstheme="minorHAnsi"/>
          <w:sz w:val="22"/>
          <w:szCs w:val="22"/>
        </w:rPr>
        <w:t>: od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14.06</w:t>
      </w:r>
      <w:r w:rsidRPr="00603DF1">
        <w:rPr>
          <w:rFonts w:asciiTheme="minorHAnsi" w:hAnsiTheme="minorHAnsi" w:cstheme="minorHAnsi"/>
          <w:sz w:val="22"/>
          <w:szCs w:val="22"/>
          <w:u w:val="single"/>
        </w:rPr>
        <w:t>.202</w:t>
      </w:r>
      <w:r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603D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r. </w:t>
      </w:r>
      <w:r w:rsidRPr="00603DF1">
        <w:rPr>
          <w:rFonts w:asciiTheme="minorHAnsi" w:hAnsiTheme="minorHAnsi" w:cstheme="minorHAnsi"/>
          <w:sz w:val="22"/>
          <w:szCs w:val="22"/>
        </w:rPr>
        <w:t>do</w:t>
      </w:r>
      <w:r w:rsidRPr="00603DF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06.07.2022</w:t>
      </w:r>
      <w:r w:rsidRPr="00603DF1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2306685" w14:textId="77777777" w:rsidR="00A41C7E" w:rsidRPr="00603DF1" w:rsidRDefault="00A41C7E" w:rsidP="00A41C7E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 xml:space="preserve"> </w:t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35D9B4F7" w14:textId="4AA788A6" w:rsidR="00A41C7E" w:rsidRDefault="00EC4D7E" w:rsidP="00A41C7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(-) </w:t>
      </w:r>
      <w:r w:rsidR="00A41C7E" w:rsidRPr="00603DF1">
        <w:rPr>
          <w:rFonts w:asciiTheme="minorHAnsi" w:hAnsiTheme="minorHAnsi" w:cstheme="minorHAnsi"/>
          <w:sz w:val="22"/>
          <w:szCs w:val="22"/>
        </w:rPr>
        <w:t>Wójt Gminy</w:t>
      </w:r>
      <w:r w:rsidR="00A41C7E">
        <w:rPr>
          <w:rFonts w:asciiTheme="minorHAnsi" w:hAnsiTheme="minorHAnsi" w:cstheme="minorHAnsi"/>
          <w:sz w:val="22"/>
          <w:szCs w:val="22"/>
        </w:rPr>
        <w:t xml:space="preserve"> Golub – Dobrzyń</w:t>
      </w:r>
    </w:p>
    <w:p w14:paraId="7C00277E" w14:textId="77777777" w:rsidR="00A41C7E" w:rsidRPr="00603DF1" w:rsidRDefault="00A41C7E" w:rsidP="00A41C7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Marek Ryłowicz</w:t>
      </w:r>
    </w:p>
    <w:p w14:paraId="2CF7FCB8" w14:textId="77777777" w:rsidR="00A41C7E" w:rsidRPr="00603DF1" w:rsidRDefault="00A41C7E" w:rsidP="00A41C7E">
      <w:pPr>
        <w:rPr>
          <w:rFonts w:asciiTheme="minorHAnsi" w:hAnsiTheme="minorHAnsi" w:cstheme="minorHAnsi"/>
        </w:rPr>
      </w:pPr>
    </w:p>
    <w:p w14:paraId="40A6E0B5" w14:textId="77777777" w:rsidR="00A41C7E" w:rsidRDefault="00A41C7E" w:rsidP="00A41C7E"/>
    <w:p w14:paraId="61E70D0D" w14:textId="77777777" w:rsidR="001F104C" w:rsidRDefault="001F104C"/>
    <w:sectPr w:rsidR="001F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0C5"/>
    <w:multiLevelType w:val="multilevel"/>
    <w:tmpl w:val="BE983E6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8330DF"/>
    <w:multiLevelType w:val="hybridMultilevel"/>
    <w:tmpl w:val="E0BE6710"/>
    <w:lvl w:ilvl="0" w:tplc="83E8BB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1817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2713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7E"/>
    <w:rsid w:val="001A3BB8"/>
    <w:rsid w:val="001F104C"/>
    <w:rsid w:val="00A41C7E"/>
    <w:rsid w:val="00E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F000"/>
  <w15:chartTrackingRefBased/>
  <w15:docId w15:val="{BAFA01CA-BFB2-4594-A628-E4798528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C7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C7E"/>
    <w:pPr>
      <w:ind w:left="720"/>
      <w:contextualSpacing/>
    </w:pPr>
    <w:rPr>
      <w:rFonts w:eastAsia="Arial Unicode MS"/>
      <w:szCs w:val="24"/>
    </w:rPr>
  </w:style>
  <w:style w:type="table" w:styleId="Tabela-Siatka">
    <w:name w:val="Table Grid"/>
    <w:basedOn w:val="Standardowy"/>
    <w:uiPriority w:val="99"/>
    <w:rsid w:val="00A41C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3</cp:revision>
  <cp:lastPrinted>2022-06-14T08:50:00Z</cp:lastPrinted>
  <dcterms:created xsi:type="dcterms:W3CDTF">2022-06-14T10:22:00Z</dcterms:created>
  <dcterms:modified xsi:type="dcterms:W3CDTF">2022-06-14T10:23:00Z</dcterms:modified>
</cp:coreProperties>
</file>